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AD57" w14:textId="77777777" w:rsidR="00AE14D7" w:rsidRDefault="00F90DB4" w:rsidP="00AE14D7">
      <w:pPr>
        <w:suppressAutoHyphens/>
        <w:spacing w:line="100" w:lineRule="atLeast"/>
        <w:jc w:val="right"/>
        <w:rPr>
          <w:rFonts w:ascii="Corbel" w:hAnsi="Corbel" w:cs="Corbel"/>
          <w:bCs/>
          <w:i/>
        </w:rPr>
      </w:pP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="00AE14D7" w:rsidRPr="00AE14D7">
        <w:rPr>
          <w:rFonts w:ascii="Corbel" w:hAnsi="Corbel" w:cs="Corbel"/>
          <w:bCs/>
          <w:i/>
        </w:rPr>
        <w:t>Załącznik nr 1.5 do Zarządzenia Rektora UR  nr 7/2023</w:t>
      </w:r>
    </w:p>
    <w:p w14:paraId="2DDB2344" w14:textId="48A3C9A2" w:rsidR="00F90DB4" w:rsidRPr="00F90DB4" w:rsidRDefault="00F90DB4" w:rsidP="00AE14D7">
      <w:pPr>
        <w:suppressAutoHyphens/>
        <w:spacing w:line="100" w:lineRule="atLeast"/>
        <w:jc w:val="center"/>
        <w:rPr>
          <w:rFonts w:ascii="Corbel" w:hAnsi="Corbel"/>
        </w:rPr>
      </w:pPr>
      <w:r w:rsidRPr="00F90DB4">
        <w:rPr>
          <w:rFonts w:ascii="Corbel" w:hAnsi="Corbel" w:cs="Corbel"/>
          <w:b/>
          <w:sz w:val="24"/>
          <w:szCs w:val="24"/>
        </w:rPr>
        <w:t>SYLABUS</w:t>
      </w:r>
    </w:p>
    <w:p w14:paraId="4AE4AA8A" w14:textId="77777777" w:rsidR="00F90DB4" w:rsidRPr="00F90DB4" w:rsidRDefault="00F32CD6" w:rsidP="00F90DB4">
      <w:pPr>
        <w:suppressAutoHyphens/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KSZTAŁCENIA </w:t>
      </w:r>
      <w:r w:rsidR="00F90DB4" w:rsidRPr="00F90DB4">
        <w:rPr>
          <w:rFonts w:ascii="Corbel" w:hAnsi="Corbel" w:cs="Corbel"/>
          <w:b/>
          <w:sz w:val="24"/>
          <w:szCs w:val="24"/>
        </w:rPr>
        <w:t xml:space="preserve"> </w:t>
      </w:r>
      <w:r w:rsidR="00F90DB4" w:rsidRPr="00F90DB4">
        <w:rPr>
          <w:rFonts w:ascii="Corbel" w:hAnsi="Corbel" w:cs="Corbel"/>
          <w:b/>
          <w:i/>
          <w:sz w:val="24"/>
          <w:szCs w:val="24"/>
        </w:rPr>
        <w:t>202</w:t>
      </w:r>
      <w:r w:rsidR="00F90DB4">
        <w:rPr>
          <w:rFonts w:ascii="Corbel" w:hAnsi="Corbel" w:cs="Corbel"/>
          <w:b/>
          <w:i/>
          <w:sz w:val="24"/>
          <w:szCs w:val="24"/>
        </w:rPr>
        <w:t>3</w:t>
      </w:r>
      <w:r w:rsidR="00F90DB4" w:rsidRPr="00F90DB4">
        <w:rPr>
          <w:rFonts w:ascii="Corbel" w:hAnsi="Corbel" w:cs="Corbel"/>
          <w:b/>
          <w:i/>
          <w:sz w:val="24"/>
          <w:szCs w:val="24"/>
        </w:rPr>
        <w:t>/2</w:t>
      </w:r>
      <w:r w:rsidR="00F90DB4">
        <w:rPr>
          <w:rFonts w:ascii="Corbel" w:hAnsi="Corbel" w:cs="Corbel"/>
          <w:b/>
          <w:i/>
          <w:sz w:val="24"/>
          <w:szCs w:val="24"/>
        </w:rPr>
        <w:t>4</w:t>
      </w:r>
      <w:r w:rsidR="00F90DB4" w:rsidRPr="00F90DB4">
        <w:rPr>
          <w:rFonts w:ascii="Corbel" w:hAnsi="Corbel" w:cs="Corbel"/>
          <w:b/>
          <w:i/>
          <w:sz w:val="24"/>
          <w:szCs w:val="24"/>
        </w:rPr>
        <w:t>-202</w:t>
      </w:r>
      <w:r w:rsidR="00F90DB4">
        <w:rPr>
          <w:rFonts w:ascii="Corbel" w:hAnsi="Corbel" w:cs="Corbel"/>
          <w:b/>
          <w:i/>
          <w:sz w:val="24"/>
          <w:szCs w:val="24"/>
        </w:rPr>
        <w:t>7</w:t>
      </w:r>
      <w:r w:rsidR="00F90DB4" w:rsidRPr="00F90DB4">
        <w:rPr>
          <w:rFonts w:ascii="Corbel" w:hAnsi="Corbel" w:cs="Corbel"/>
          <w:b/>
          <w:i/>
          <w:sz w:val="24"/>
          <w:szCs w:val="24"/>
        </w:rPr>
        <w:t>/2</w:t>
      </w:r>
      <w:r w:rsidR="00F90DB4">
        <w:rPr>
          <w:rFonts w:ascii="Corbel" w:hAnsi="Corbel" w:cs="Corbel"/>
          <w:b/>
          <w:i/>
          <w:sz w:val="24"/>
          <w:szCs w:val="24"/>
        </w:rPr>
        <w:t>8</w:t>
      </w:r>
    </w:p>
    <w:p w14:paraId="416F4ADF" w14:textId="77777777" w:rsidR="00F90DB4" w:rsidRPr="00F90DB4" w:rsidRDefault="00F90DB4" w:rsidP="00F90DB4">
      <w:pPr>
        <w:suppressAutoHyphens/>
        <w:spacing w:after="0" w:line="240" w:lineRule="exact"/>
        <w:jc w:val="center"/>
        <w:rPr>
          <w:rFonts w:ascii="Corbel" w:hAnsi="Corbel"/>
        </w:rPr>
      </w:pPr>
      <w:r w:rsidRPr="00F90DB4">
        <w:rPr>
          <w:rFonts w:ascii="Corbel" w:hAnsi="Corbel" w:cs="Corbel"/>
          <w:i/>
          <w:sz w:val="20"/>
          <w:szCs w:val="20"/>
        </w:rPr>
        <w:t>(skrajne daty</w:t>
      </w:r>
      <w:r w:rsidRPr="00F90DB4">
        <w:rPr>
          <w:rFonts w:ascii="Corbel" w:hAnsi="Corbel" w:cs="Corbel"/>
          <w:sz w:val="20"/>
          <w:szCs w:val="20"/>
        </w:rPr>
        <w:t>)</w:t>
      </w:r>
    </w:p>
    <w:p w14:paraId="65982593" w14:textId="77777777" w:rsidR="00F90DB4" w:rsidRDefault="00F90DB4" w:rsidP="00B7573D">
      <w:pPr>
        <w:suppressAutoHyphens/>
        <w:spacing w:after="0" w:line="240" w:lineRule="exact"/>
        <w:jc w:val="center"/>
        <w:rPr>
          <w:rFonts w:ascii="Corbel" w:hAnsi="Corbel" w:cs="Corbel"/>
          <w:b/>
          <w:bCs/>
          <w:sz w:val="24"/>
          <w:szCs w:val="24"/>
        </w:rPr>
      </w:pPr>
      <w:r w:rsidRPr="006E5025">
        <w:rPr>
          <w:rFonts w:ascii="Corbel" w:hAnsi="Corbel" w:cs="Corbel"/>
          <w:b/>
          <w:bCs/>
          <w:sz w:val="24"/>
          <w:szCs w:val="24"/>
        </w:rPr>
        <w:t>Rok akademicki  202</w:t>
      </w:r>
      <w:r w:rsidR="00F72C5B" w:rsidRPr="006E5025">
        <w:rPr>
          <w:rFonts w:ascii="Corbel" w:hAnsi="Corbel" w:cs="Corbel"/>
          <w:b/>
          <w:bCs/>
          <w:sz w:val="24"/>
          <w:szCs w:val="24"/>
        </w:rPr>
        <w:t>7</w:t>
      </w:r>
      <w:r w:rsidRPr="006E5025">
        <w:rPr>
          <w:rFonts w:ascii="Corbel" w:hAnsi="Corbel" w:cs="Corbel"/>
          <w:b/>
          <w:bCs/>
          <w:sz w:val="24"/>
          <w:szCs w:val="24"/>
        </w:rPr>
        <w:t>/</w:t>
      </w:r>
      <w:r w:rsidR="00F72C5B" w:rsidRPr="006E5025">
        <w:rPr>
          <w:rFonts w:ascii="Corbel" w:hAnsi="Corbel" w:cs="Corbel"/>
          <w:b/>
          <w:bCs/>
          <w:sz w:val="24"/>
          <w:szCs w:val="24"/>
        </w:rPr>
        <w:t>2028</w:t>
      </w:r>
    </w:p>
    <w:p w14:paraId="18E66D12" w14:textId="77777777" w:rsidR="00B7573D" w:rsidRPr="00B7573D" w:rsidRDefault="00B7573D" w:rsidP="00B7573D">
      <w:pPr>
        <w:suppressAutoHyphens/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</w:p>
    <w:p w14:paraId="5AF2F7E5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F90DB4" w:rsidRPr="00F90DB4" w14:paraId="1B21936B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CFA69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6F68" w14:textId="77777777" w:rsidR="00F90DB4" w:rsidRPr="00494420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4944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S</w:t>
            </w:r>
            <w:r w:rsidR="006F591A" w:rsidRPr="004944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eminarium dyplomowe</w:t>
            </w:r>
          </w:p>
        </w:tc>
      </w:tr>
      <w:tr w:rsidR="00F90DB4" w:rsidRPr="00F90DB4" w14:paraId="7D21E109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130E8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2798" w14:textId="77777777" w:rsidR="00F90DB4" w:rsidRPr="00494420" w:rsidRDefault="00653E71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94420">
              <w:rPr>
                <w:rFonts w:ascii="Corbel" w:hAnsi="Corbel"/>
                <w:b/>
                <w:color w:val="000000"/>
                <w:sz w:val="24"/>
                <w:szCs w:val="24"/>
              </w:rPr>
              <w:t>MK_21</w:t>
            </w:r>
          </w:p>
        </w:tc>
      </w:tr>
      <w:tr w:rsidR="00F90DB4" w:rsidRPr="00F90DB4" w14:paraId="1D5FF26E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308FD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after="0" w:line="240" w:lineRule="exac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88FC" w14:textId="77777777" w:rsidR="00F90DB4" w:rsidRPr="00494420" w:rsidRDefault="00174F1C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944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Kolegium Nauk Humanistycznych UR</w:t>
            </w:r>
          </w:p>
        </w:tc>
      </w:tr>
      <w:tr w:rsidR="00F90DB4" w:rsidRPr="00F90DB4" w14:paraId="3F706B3C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4395C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93844" w14:textId="77777777" w:rsidR="00F90DB4" w:rsidRPr="00494420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94420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 xml:space="preserve">Instytut </w:t>
            </w:r>
            <w:r w:rsidR="00E1190C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Sztuk Pięknych</w:t>
            </w:r>
            <w:r w:rsidR="0018040B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/</w:t>
            </w:r>
            <w:r w:rsidR="000F477E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8040B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Instytut Filozofii</w:t>
            </w:r>
          </w:p>
        </w:tc>
      </w:tr>
      <w:tr w:rsidR="00F90DB4" w:rsidRPr="00F90DB4" w14:paraId="1B8117D7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EB12A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F8654" w14:textId="77777777" w:rsidR="00F90DB4" w:rsidRPr="00494420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494420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Malarstwo</w:t>
            </w:r>
          </w:p>
        </w:tc>
      </w:tr>
      <w:tr w:rsidR="00F90DB4" w:rsidRPr="00F90DB4" w14:paraId="697BA9BC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C45FB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94D6" w14:textId="77777777" w:rsidR="00F90DB4" w:rsidRPr="00DE5E9D" w:rsidRDefault="00A175D2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J</w:t>
            </w:r>
            <w:r w:rsidR="00F90DB4" w:rsidRPr="00DE5E9D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ednolite magisterskie 5</w:t>
            </w:r>
            <w:r w:rsidRPr="00DE5E9D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l</w:t>
            </w:r>
          </w:p>
        </w:tc>
      </w:tr>
      <w:tr w:rsidR="00F90DB4" w:rsidRPr="00F90DB4" w14:paraId="3952A1B2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B82E3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92664" w14:textId="77777777" w:rsidR="00F90DB4" w:rsidRPr="00DE5E9D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F90DB4" w:rsidRPr="00F90DB4" w14:paraId="6BA6B1BF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1FB90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C8B3E" w14:textId="77777777" w:rsidR="00F90DB4" w:rsidRPr="00DE5E9D" w:rsidRDefault="00FD2A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S</w:t>
            </w:r>
            <w:r w:rsidR="00F90DB4"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tacjonarne</w:t>
            </w:r>
          </w:p>
        </w:tc>
      </w:tr>
      <w:tr w:rsidR="00F90DB4" w:rsidRPr="00F90DB4" w14:paraId="093B8530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DDFB3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C4D9" w14:textId="77777777" w:rsidR="00F90DB4" w:rsidRPr="00DE5E9D" w:rsidRDefault="00F72C5B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V</w:t>
            </w:r>
            <w:r w:rsidR="00FD2A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Rok;</w:t>
            </w:r>
            <w:r w:rsidR="00804DDB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S</w:t>
            </w:r>
            <w:r w:rsidR="00F90D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emestr</w:t>
            </w:r>
            <w:r w:rsidR="00FD2A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y:</w:t>
            </w:r>
            <w:r w:rsidR="00F90D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  <w:r w:rsidR="00490809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9</w:t>
            </w:r>
            <w:r w:rsidR="00FD2A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, </w:t>
            </w:r>
            <w:r w:rsidR="00F90DB4"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F90DB4" w:rsidRPr="00F90DB4" w14:paraId="31091476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1396F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3D9A" w14:textId="77777777" w:rsidR="00F90DB4" w:rsidRPr="00DE5E9D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 xml:space="preserve">Kierunkowy do wyboru </w:t>
            </w:r>
          </w:p>
        </w:tc>
      </w:tr>
      <w:tr w:rsidR="00F90DB4" w:rsidRPr="00F90DB4" w14:paraId="3294FF3E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2D2B3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A0315" w14:textId="77777777" w:rsidR="00F90DB4" w:rsidRPr="00DE5E9D" w:rsidRDefault="00FD2A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</w:t>
            </w:r>
            <w:r w:rsidR="00F90DB4" w:rsidRPr="00DE5E9D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olski</w:t>
            </w:r>
          </w:p>
        </w:tc>
      </w:tr>
      <w:tr w:rsidR="00F90DB4" w:rsidRPr="00F90DB4" w14:paraId="73234D15" w14:textId="77777777" w:rsidTr="0007665C">
        <w:trPr>
          <w:trHeight w:val="42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0B35C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D8EFD" w14:textId="77777777" w:rsidR="00F90DB4" w:rsidRPr="00DE5E9D" w:rsidRDefault="00F90DB4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E5E9D">
              <w:rPr>
                <w:rFonts w:ascii="Corbel" w:hAnsi="Corbel"/>
                <w:b/>
                <w:color w:val="000000"/>
                <w:sz w:val="24"/>
                <w:szCs w:val="24"/>
              </w:rPr>
              <w:t>dr Anna Steliga</w:t>
            </w:r>
          </w:p>
        </w:tc>
      </w:tr>
      <w:tr w:rsidR="00F90DB4" w:rsidRPr="00F90DB4" w14:paraId="7F6510FA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12248" w14:textId="77777777" w:rsidR="00F90DB4" w:rsidRPr="00F90DB4" w:rsidRDefault="00F90DB4" w:rsidP="00F90DB4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DD2D" w14:textId="4F522A6A" w:rsidR="00025C7B" w:rsidRPr="00025C7B" w:rsidRDefault="005C62E3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7665C"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  <w:t>dr</w:t>
            </w:r>
            <w:r w:rsidR="002A1353" w:rsidRPr="0007665C"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07665C" w:rsidRPr="0007665C"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  <w:t>Anna Steliga</w:t>
            </w:r>
            <w:r w:rsidR="00025C7B" w:rsidRPr="0007665C">
              <w:rPr>
                <w:rFonts w:ascii="Corbel" w:hAnsi="Corbel"/>
                <w:b/>
                <w:sz w:val="24"/>
                <w:szCs w:val="24"/>
                <w:lang w:val="en-US"/>
              </w:rPr>
              <w:br/>
              <w:t xml:space="preserve">dr hab. </w:t>
            </w:r>
            <w:r w:rsidR="00025C7B" w:rsidRPr="00025C7B">
              <w:rPr>
                <w:rFonts w:ascii="Corbel" w:hAnsi="Corbel"/>
                <w:b/>
                <w:bCs/>
                <w:sz w:val="24"/>
                <w:szCs w:val="24"/>
              </w:rPr>
              <w:t>Artur Mordka, prof. UR</w:t>
            </w:r>
          </w:p>
          <w:p w14:paraId="7FDDE9F3" w14:textId="77777777" w:rsidR="00F90DB4" w:rsidRPr="00025C7B" w:rsidRDefault="00025C7B" w:rsidP="00F90DB4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/</w:t>
            </w:r>
            <w:r w:rsidR="005F5DAB" w:rsidRPr="00025C7B">
              <w:rPr>
                <w:rFonts w:ascii="Corbel" w:hAnsi="Corbel"/>
                <w:color w:val="000000"/>
              </w:rPr>
              <w:t>Z</w:t>
            </w:r>
            <w:r w:rsidR="00F90DB4" w:rsidRPr="00025C7B">
              <w:rPr>
                <w:rFonts w:ascii="Corbel" w:hAnsi="Corbel"/>
                <w:color w:val="000000"/>
              </w:rPr>
              <w:t>atwierdzeni każdorazowo przez RD KNH</w:t>
            </w:r>
            <w:r>
              <w:rPr>
                <w:rFonts w:ascii="Corbel" w:hAnsi="Corbel"/>
                <w:color w:val="000000"/>
              </w:rPr>
              <w:t>/</w:t>
            </w:r>
          </w:p>
        </w:tc>
      </w:tr>
    </w:tbl>
    <w:p w14:paraId="634930D8" w14:textId="77777777" w:rsidR="00F90DB4" w:rsidRPr="00F90DB4" w:rsidRDefault="00F90DB4" w:rsidP="00F90DB4">
      <w:pPr>
        <w:tabs>
          <w:tab w:val="left" w:pos="-5814"/>
        </w:tabs>
        <w:suppressAutoHyphens/>
        <w:spacing w:before="100" w:after="100" w:line="100" w:lineRule="atLeast"/>
        <w:jc w:val="both"/>
        <w:rPr>
          <w:rFonts w:ascii="Corbel" w:eastAsia="Times New Roman" w:hAnsi="Corbel"/>
          <w:b/>
          <w:szCs w:val="20"/>
          <w:lang w:eastAsia="pl-PL"/>
        </w:rPr>
      </w:pPr>
      <w:r w:rsidRPr="00F90D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 w:rsidRPr="00F90DB4"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 w:rsidRPr="00F90DB4"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 w:rsidRPr="00F90DB4">
        <w:rPr>
          <w:rFonts w:ascii="Corbel" w:eastAsia="Times New Roman" w:hAnsi="Corbel" w:cs="Corbel"/>
          <w:sz w:val="24"/>
          <w:szCs w:val="24"/>
          <w:lang w:eastAsia="pl-PL"/>
        </w:rPr>
        <w:t>e,</w:t>
      </w:r>
      <w:r w:rsidR="00C54517">
        <w:rPr>
          <w:rFonts w:ascii="Corbel" w:eastAsia="Times New Roman" w:hAnsi="Corbel" w:cs="Corbel"/>
          <w:sz w:val="24"/>
          <w:szCs w:val="24"/>
          <w:lang w:eastAsia="pl-PL"/>
        </w:rPr>
        <w:t xml:space="preserve"> </w:t>
      </w:r>
      <w:r w:rsidRPr="00F90DB4"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09E3A936" w14:textId="77777777" w:rsidR="00F90DB4" w:rsidRPr="00F90DB4" w:rsidRDefault="00F90DB4" w:rsidP="003007E8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/>
          <w:b/>
          <w:szCs w:val="20"/>
          <w:lang w:eastAsia="pl-PL"/>
        </w:rPr>
      </w:pPr>
      <w:r w:rsidRPr="00F90D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DDF2ED1" w14:textId="77777777" w:rsidR="00F90DB4" w:rsidRPr="00F90DB4" w:rsidRDefault="00F90DB4" w:rsidP="00F90DB4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F90DB4" w:rsidRPr="00F90DB4" w14:paraId="1F8D038B" w14:textId="77777777" w:rsidTr="00A8757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3FC96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77CDFFA6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57892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F36DA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843C7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D096D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F7629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4DB63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12C4C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D3673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EC7A0" w14:textId="77777777" w:rsidR="00F90DB4" w:rsidRPr="00F90DB4" w:rsidRDefault="00F90DB4" w:rsidP="00F90DB4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90DB4" w:rsidRPr="00F90DB4" w14:paraId="7B953598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DAABB" w14:textId="77777777" w:rsidR="00F90DB4" w:rsidRPr="0004342B" w:rsidRDefault="00490809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04342B">
              <w:rPr>
                <w:rFonts w:ascii="Corbel" w:eastAsia="Times New Roman" w:hAnsi="Corbel"/>
                <w:b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BD3D4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A244A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EEE2B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3C5CE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85609" w14:textId="77777777" w:rsidR="00F90DB4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3</w:t>
            </w:r>
            <w:r w:rsidR="00490809"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98E2E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05EAA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C8570" w14:textId="77777777" w:rsidR="00F90DB4" w:rsidRPr="00F90DB4" w:rsidRDefault="00F90DB4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DFE4" w14:textId="77777777" w:rsidR="00F90DB4" w:rsidRPr="007B6E3D" w:rsidRDefault="007B6E3D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lang w:eastAsia="pl-PL"/>
              </w:rPr>
            </w:pPr>
            <w:r w:rsidRPr="007B6E3D">
              <w:rPr>
                <w:rFonts w:ascii="Corbel" w:eastAsia="Times New Roman" w:hAnsi="Corbel"/>
                <w:b/>
                <w:bCs/>
                <w:lang w:eastAsia="pl-PL"/>
              </w:rPr>
              <w:t>1</w:t>
            </w:r>
            <w:r w:rsidR="00490809" w:rsidRPr="007B6E3D">
              <w:rPr>
                <w:rFonts w:ascii="Corbel" w:eastAsia="Times New Roman" w:hAnsi="Corbel"/>
                <w:b/>
                <w:bCs/>
                <w:lang w:eastAsia="pl-PL"/>
              </w:rPr>
              <w:t>0</w:t>
            </w:r>
          </w:p>
        </w:tc>
      </w:tr>
      <w:tr w:rsidR="0004342B" w:rsidRPr="00F90DB4" w14:paraId="2E4D2372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60D85" w14:textId="77777777" w:rsidR="0004342B" w:rsidRPr="0004342B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04342B">
              <w:rPr>
                <w:rFonts w:ascii="Corbel" w:eastAsia="Times New Roman" w:hAnsi="Corbel"/>
                <w:b/>
                <w:lang w:eastAsia="pl-PL"/>
              </w:rPr>
              <w:t>10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16031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3E61B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F7D65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A3F2B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6264B" w14:textId="77777777" w:rsidR="0004342B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7E4A2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B0F72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C2DCE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603D1" w14:textId="77777777" w:rsidR="0004342B" w:rsidRPr="007B6E3D" w:rsidRDefault="007B6E3D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lang w:eastAsia="pl-PL"/>
              </w:rPr>
            </w:pPr>
            <w:r w:rsidRPr="007B6E3D">
              <w:rPr>
                <w:rFonts w:ascii="Corbel" w:eastAsia="Times New Roman" w:hAnsi="Corbel"/>
                <w:b/>
                <w:bCs/>
                <w:lang w:eastAsia="pl-PL"/>
              </w:rPr>
              <w:t>10</w:t>
            </w:r>
          </w:p>
        </w:tc>
      </w:tr>
      <w:tr w:rsidR="0004342B" w:rsidRPr="00F90DB4" w14:paraId="76033F36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5A0EE" w14:textId="77777777" w:rsidR="0004342B" w:rsidRPr="0004342B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</w:pPr>
            <w:r w:rsidRPr="0004342B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BC677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B4AB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50479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975A3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2ECB1" w14:textId="77777777" w:rsidR="0004342B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F3385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3A66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4707" w14:textId="77777777" w:rsidR="0004342B" w:rsidRPr="00F90DB4" w:rsidRDefault="0004342B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2A791" w14:textId="77777777" w:rsidR="0004342B" w:rsidRPr="007B6E3D" w:rsidRDefault="007B6E3D" w:rsidP="00F90DB4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lang w:eastAsia="pl-PL"/>
              </w:rPr>
            </w:pPr>
            <w:r w:rsidRPr="007B6E3D">
              <w:rPr>
                <w:rFonts w:ascii="Corbel" w:eastAsia="Times New Roman" w:hAnsi="Corbel"/>
                <w:b/>
                <w:bCs/>
                <w:lang w:eastAsia="pl-PL"/>
              </w:rPr>
              <w:t>20</w:t>
            </w:r>
          </w:p>
        </w:tc>
      </w:tr>
    </w:tbl>
    <w:p w14:paraId="759CFD24" w14:textId="77777777" w:rsidR="00F90DB4" w:rsidRPr="00F90DB4" w:rsidRDefault="00F90DB4" w:rsidP="00F90D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sz w:val="24"/>
          <w:szCs w:val="24"/>
        </w:rPr>
      </w:pPr>
    </w:p>
    <w:p w14:paraId="22A8381B" w14:textId="77777777" w:rsidR="00F90DB4" w:rsidRPr="00F90DB4" w:rsidRDefault="00F90DB4" w:rsidP="00F90DB4">
      <w:pPr>
        <w:tabs>
          <w:tab w:val="left" w:pos="709"/>
        </w:tabs>
        <w:suppressAutoHyphens/>
        <w:spacing w:after="0" w:line="100" w:lineRule="atLeast"/>
        <w:ind w:left="284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t>1.2.</w:t>
      </w:r>
      <w:r w:rsidRPr="00F90DB4">
        <w:rPr>
          <w:rFonts w:ascii="Corbel" w:hAnsi="Corbel" w:cs="Corbel"/>
          <w:b/>
          <w:sz w:val="24"/>
          <w:szCs w:val="24"/>
        </w:rPr>
        <w:tab/>
        <w:t xml:space="preserve">Sposób realizacji zajęć  </w:t>
      </w:r>
    </w:p>
    <w:p w14:paraId="2A7D182F" w14:textId="77777777" w:rsidR="00F90DB4" w:rsidRPr="00F90DB4" w:rsidRDefault="00F90DB4" w:rsidP="00F90DB4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F90DB4">
        <w:rPr>
          <w:rFonts w:ascii="Segoe UI Symbol" w:eastAsia="Times New Roman" w:hAnsi="Segoe UI Symbol" w:cs="Segoe UI Symbol"/>
          <w:b/>
          <w:bCs/>
          <w:sz w:val="24"/>
          <w:szCs w:val="24"/>
        </w:rPr>
        <w:t>✓</w:t>
      </w:r>
      <w:r w:rsidR="00C54517">
        <w:rPr>
          <w:rFonts w:ascii="Segoe UI Symbol" w:eastAsia="Times New Roman" w:hAnsi="Segoe UI Symbol" w:cs="Segoe UI Symbol"/>
          <w:b/>
          <w:bCs/>
          <w:sz w:val="24"/>
          <w:szCs w:val="24"/>
        </w:rPr>
        <w:t xml:space="preserve"> </w:t>
      </w:r>
      <w:r w:rsidRPr="00F90DB4">
        <w:rPr>
          <w:rFonts w:ascii="Corbel" w:hAnsi="Corbel" w:cs="Corbel"/>
          <w:sz w:val="24"/>
          <w:szCs w:val="24"/>
        </w:rPr>
        <w:t xml:space="preserve">zajęcia w formie tradycyjnej </w:t>
      </w:r>
    </w:p>
    <w:p w14:paraId="1C159BA4" w14:textId="77777777" w:rsidR="00F90DB4" w:rsidRPr="00F90DB4" w:rsidRDefault="00F90DB4" w:rsidP="00F90DB4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0400B0E2" w14:textId="77777777" w:rsidR="00C05407" w:rsidRDefault="00C05407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sz w:val="24"/>
          <w:szCs w:val="24"/>
        </w:rPr>
      </w:pPr>
    </w:p>
    <w:p w14:paraId="298E7A76" w14:textId="77777777" w:rsidR="00F90DB4" w:rsidRPr="003007E8" w:rsidRDefault="00F90DB4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lastRenderedPageBreak/>
        <w:t xml:space="preserve">1.3 </w:t>
      </w:r>
      <w:r w:rsidRPr="00F90DB4">
        <w:rPr>
          <w:rFonts w:ascii="Corbel" w:hAnsi="Corbel" w:cs="Corbel"/>
          <w:b/>
          <w:sz w:val="24"/>
          <w:szCs w:val="24"/>
        </w:rPr>
        <w:tab/>
        <w:t xml:space="preserve">Forma zaliczenia przedmiotu  (z toku) </w:t>
      </w:r>
      <w:r w:rsidRPr="00F90DB4">
        <w:rPr>
          <w:rFonts w:ascii="Corbel" w:hAnsi="Corbel" w:cs="Corbel"/>
          <w:sz w:val="24"/>
          <w:szCs w:val="24"/>
        </w:rPr>
        <w:t xml:space="preserve">(egzamin, zaliczenie z oceną, </w:t>
      </w:r>
      <w:r w:rsidRPr="003007E8">
        <w:rPr>
          <w:rFonts w:ascii="Corbel" w:hAnsi="Corbel" w:cs="Corbel"/>
          <w:sz w:val="24"/>
          <w:szCs w:val="24"/>
        </w:rPr>
        <w:t>zaliczenie bez oceny)</w:t>
      </w:r>
    </w:p>
    <w:p w14:paraId="59FCC8B9" w14:textId="77777777" w:rsidR="00C05407" w:rsidRDefault="003007E8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     </w:t>
      </w:r>
    </w:p>
    <w:p w14:paraId="51AD4277" w14:textId="77777777" w:rsidR="00F90DB4" w:rsidRPr="00F90DB4" w:rsidRDefault="00C05407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</w:t>
      </w:r>
      <w:r w:rsidR="003007E8">
        <w:rPr>
          <w:rFonts w:ascii="Corbel" w:hAnsi="Corbel" w:cs="Corbel"/>
          <w:b/>
          <w:bCs/>
          <w:sz w:val="24"/>
          <w:szCs w:val="24"/>
        </w:rPr>
        <w:t xml:space="preserve">   Semestry:  9, 10 -</w:t>
      </w:r>
      <w:r>
        <w:rPr>
          <w:rFonts w:ascii="Corbel" w:hAnsi="Corbel" w:cs="Corbel"/>
          <w:b/>
          <w:bCs/>
          <w:sz w:val="24"/>
          <w:szCs w:val="24"/>
        </w:rPr>
        <w:t xml:space="preserve"> </w:t>
      </w:r>
      <w:r w:rsidR="003007E8">
        <w:rPr>
          <w:rFonts w:ascii="Corbel" w:hAnsi="Corbel" w:cs="Corbel"/>
          <w:b/>
          <w:bCs/>
          <w:sz w:val="24"/>
          <w:szCs w:val="24"/>
        </w:rPr>
        <w:t>zaliczenie bez oceny</w:t>
      </w:r>
    </w:p>
    <w:p w14:paraId="7EDBA039" w14:textId="77777777" w:rsidR="00F90DB4" w:rsidRPr="00F90DB4" w:rsidRDefault="00F90DB4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</w:p>
    <w:p w14:paraId="4A9EB879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4617C6E9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 xml:space="preserve">2.WYMAGANIA WSTĘPNE </w:t>
      </w:r>
    </w:p>
    <w:p w14:paraId="1936A107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90DB4" w:rsidRPr="00F90DB4" w14:paraId="3BF9DBB6" w14:textId="77777777" w:rsidTr="00A87572">
        <w:tc>
          <w:tcPr>
            <w:tcW w:w="9778" w:type="dxa"/>
            <w:shd w:val="clear" w:color="auto" w:fill="auto"/>
          </w:tcPr>
          <w:p w14:paraId="5FCC4EDA" w14:textId="77777777" w:rsidR="00F90DB4" w:rsidRPr="00F90DB4" w:rsidRDefault="00F90DB4" w:rsidP="00F90DB4">
            <w:pPr>
              <w:suppressAutoHyphens/>
              <w:spacing w:after="0" w:line="100" w:lineRule="atLeast"/>
              <w:jc w:val="both"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color w:val="000000"/>
              </w:rPr>
              <w:t>Podstawowa wiedza na temat głównych kierunków w sztuce dawnej i współczesnej i twórczości najwybitniejszych jej przedstawicieli i/oraz wiedza zdobyta na przedmiotach teoretycznych i praktycznych w trakcie studiów.</w:t>
            </w:r>
          </w:p>
        </w:tc>
      </w:tr>
    </w:tbl>
    <w:p w14:paraId="7B6E98C6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/>
          <w:b/>
        </w:rPr>
      </w:pPr>
    </w:p>
    <w:p w14:paraId="5CE7E4F4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47475CC0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3. CELE, EFEKTY UCZENIA SIĘ , TREŚCI PROGRAMOWE I STOSOWANE METODY DYDAKTYCZNE</w:t>
      </w:r>
    </w:p>
    <w:p w14:paraId="17BE121C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71C98646" w14:textId="77777777" w:rsidR="00F90DB4" w:rsidRPr="00F90DB4" w:rsidRDefault="00F90DB4" w:rsidP="00F90D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/>
          <w:b/>
          <w:lang w:eastAsia="pl-PL"/>
        </w:rPr>
      </w:pPr>
      <w:r w:rsidRPr="00F90DB4">
        <w:rPr>
          <w:rFonts w:ascii="Corbel" w:eastAsia="Times New Roman" w:hAnsi="Corbel" w:cs="Corbel"/>
          <w:b/>
          <w:lang w:eastAsia="pl-PL"/>
        </w:rPr>
        <w:t>3.1 Cele przedmiotu</w:t>
      </w:r>
    </w:p>
    <w:p w14:paraId="5B311DEB" w14:textId="77777777" w:rsidR="00F90DB4" w:rsidRPr="00F90DB4" w:rsidRDefault="00F90DB4" w:rsidP="00F90DB4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i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90DB4" w:rsidRPr="00F90DB4" w14:paraId="3B3250A9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F32" w14:textId="77777777" w:rsidR="00F90DB4" w:rsidRPr="00F90DB4" w:rsidRDefault="00F90DB4" w:rsidP="00F90DB4">
            <w:pPr>
              <w:suppressAutoHyphens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B714" w14:textId="77777777" w:rsidR="00F90DB4" w:rsidRPr="00F90DB4" w:rsidRDefault="00F90DB4" w:rsidP="00F90D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Seminarium magisterskie obejmuje sobą szeroko rozumianą problematykę następujących dziedzin: historia sztuki, </w:t>
            </w:r>
            <w:r w:rsidR="006C1D19">
              <w:rPr>
                <w:rFonts w:ascii="Corbel" w:hAnsi="Corbel"/>
              </w:rPr>
              <w:t xml:space="preserve">historia malarstwa, </w:t>
            </w:r>
            <w:r w:rsidR="006C1D19" w:rsidRPr="00F90DB4">
              <w:rPr>
                <w:rFonts w:ascii="Corbel" w:hAnsi="Corbel"/>
              </w:rPr>
              <w:t>krytyka artystyczna</w:t>
            </w:r>
            <w:r w:rsidR="006C1D19">
              <w:rPr>
                <w:rFonts w:ascii="Corbel" w:hAnsi="Corbel"/>
              </w:rPr>
              <w:t>,</w:t>
            </w:r>
            <w:r w:rsidR="006C1D19" w:rsidRPr="00F90DB4">
              <w:rPr>
                <w:rFonts w:ascii="Corbel" w:hAnsi="Corbel"/>
              </w:rPr>
              <w:t xml:space="preserve"> teoria sztuki i wychowania plastycznego</w:t>
            </w:r>
            <w:r w:rsidR="006C1D19">
              <w:rPr>
                <w:rFonts w:ascii="Corbel" w:hAnsi="Corbel"/>
              </w:rPr>
              <w:t>,</w:t>
            </w:r>
            <w:r w:rsidR="00C54517">
              <w:rPr>
                <w:rFonts w:ascii="Corbel" w:hAnsi="Corbel"/>
              </w:rPr>
              <w:t xml:space="preserve"> </w:t>
            </w:r>
            <w:r w:rsidRPr="00F90DB4">
              <w:rPr>
                <w:rFonts w:ascii="Corbel" w:hAnsi="Corbel"/>
              </w:rPr>
              <w:t>p</w:t>
            </w:r>
            <w:r w:rsidR="006C1D19">
              <w:rPr>
                <w:rFonts w:ascii="Corbel" w:hAnsi="Corbel"/>
              </w:rPr>
              <w:t>sychopedagogika</w:t>
            </w:r>
            <w:r w:rsidRPr="00F90DB4">
              <w:rPr>
                <w:rFonts w:ascii="Corbel" w:hAnsi="Corbel"/>
              </w:rPr>
              <w:t xml:space="preserve"> twórczości, itp.</w:t>
            </w:r>
          </w:p>
        </w:tc>
      </w:tr>
      <w:tr w:rsidR="00F90DB4" w:rsidRPr="00F90DB4" w14:paraId="4E688ECD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276F" w14:textId="77777777" w:rsidR="00F90DB4" w:rsidRPr="00F90DB4" w:rsidRDefault="00F90DB4" w:rsidP="00F90DB4">
            <w:pPr>
              <w:suppressAutoHyphens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b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7E1A" w14:textId="12E97251" w:rsidR="00F90DB4" w:rsidRPr="00F90DB4" w:rsidRDefault="00F90DB4" w:rsidP="00572A9C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Przeprowadzona pod merytoryczną kontrolą redakcja </w:t>
            </w:r>
            <w:r w:rsidR="00572A9C">
              <w:rPr>
                <w:rFonts w:ascii="Corbel" w:hAnsi="Corbel"/>
              </w:rPr>
              <w:t xml:space="preserve">dyplomowej </w:t>
            </w:r>
            <w:r w:rsidRPr="00F90DB4">
              <w:rPr>
                <w:rFonts w:ascii="Corbel" w:hAnsi="Corbel"/>
              </w:rPr>
              <w:t xml:space="preserve">pracy </w:t>
            </w:r>
            <w:r w:rsidR="00572A9C">
              <w:rPr>
                <w:rFonts w:ascii="Corbel" w:hAnsi="Corbel"/>
              </w:rPr>
              <w:t>teoretycznej</w:t>
            </w:r>
            <w:r w:rsidRPr="00F90DB4">
              <w:rPr>
                <w:rFonts w:ascii="Corbel" w:hAnsi="Corbel"/>
              </w:rPr>
              <w:t>, uczy poprawnego konstruowania wywodu teoretyczno-analitycznego z zakresu wymienionych przedmiotów teoretycznych, uczy umiejętnego tzn. zgodnego z wymogami redakcyjno-naukowymi, korzystania z materiałów bibliograficznych i archiwalnych.</w:t>
            </w:r>
          </w:p>
        </w:tc>
      </w:tr>
      <w:tr w:rsidR="00F90DB4" w:rsidRPr="00F90DB4" w14:paraId="4CEC7B8F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22EB" w14:textId="77777777" w:rsidR="00F90DB4" w:rsidRPr="00F90DB4" w:rsidRDefault="00F90DB4" w:rsidP="00F90DB4">
            <w:pPr>
              <w:suppressAutoHyphens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b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600C" w14:textId="77777777" w:rsidR="00F90DB4" w:rsidRPr="00F90DB4" w:rsidRDefault="00F90DB4" w:rsidP="00F90D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Poprzez seminarium student nabywa umiejętności docierania do literatury fachowej ściśle związanej z opracowywanym tematem, a także uczy się jej – w ramach opracowywanego tematu – efektownego  wykorzystania. W miarę potrzeby student korzysta z materiałów archiwalnych.</w:t>
            </w:r>
          </w:p>
        </w:tc>
      </w:tr>
      <w:tr w:rsidR="00F90DB4" w:rsidRPr="00F90DB4" w14:paraId="4B5835CE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F691" w14:textId="77777777" w:rsidR="00F90DB4" w:rsidRPr="00F90DB4" w:rsidRDefault="00F90DB4" w:rsidP="00F90DB4">
            <w:pPr>
              <w:suppressAutoHyphens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b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D571" w14:textId="4F9A48EB" w:rsidR="00F90DB4" w:rsidRPr="00F90DB4" w:rsidRDefault="00F90DB4" w:rsidP="00F90DB4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W ustalaniu tematyki </w:t>
            </w:r>
            <w:r w:rsidR="00572A9C" w:rsidRPr="00572A9C">
              <w:rPr>
                <w:rFonts w:ascii="Corbel" w:hAnsi="Corbel"/>
              </w:rPr>
              <w:t xml:space="preserve">dyplomowej pracy teoretycznej </w:t>
            </w:r>
            <w:r w:rsidRPr="00F90DB4">
              <w:rPr>
                <w:rFonts w:ascii="Corbel" w:hAnsi="Corbel"/>
              </w:rPr>
              <w:t>brane są pod uwagę osobiste zainteresowania i zdolności studenta: ma on duże pole inicjatywne w tym zakresie.</w:t>
            </w:r>
          </w:p>
        </w:tc>
      </w:tr>
      <w:tr w:rsidR="00F90DB4" w:rsidRPr="00F90DB4" w14:paraId="72F1FD4A" w14:textId="77777777" w:rsidTr="00A875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ECF1" w14:textId="77777777" w:rsidR="00F90DB4" w:rsidRPr="00F90DB4" w:rsidRDefault="00F90DB4" w:rsidP="00F90DB4">
            <w:pPr>
              <w:suppressAutoHyphens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b/>
              </w:rPr>
              <w:t>C5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8981" w14:textId="6EA44D0E" w:rsidR="00F90DB4" w:rsidRPr="00F90DB4" w:rsidRDefault="00F90DB4" w:rsidP="00572A9C">
            <w:pPr>
              <w:suppressAutoHyphens/>
              <w:spacing w:after="0" w:line="240" w:lineRule="auto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Teoretyczna praca </w:t>
            </w:r>
            <w:r w:rsidR="00572A9C">
              <w:rPr>
                <w:rFonts w:ascii="Corbel" w:hAnsi="Corbel"/>
              </w:rPr>
              <w:t>dyplomowa</w:t>
            </w:r>
            <w:r w:rsidRPr="00F90DB4">
              <w:rPr>
                <w:rFonts w:ascii="Corbel" w:hAnsi="Corbel"/>
              </w:rPr>
              <w:t xml:space="preserve"> winna spełniać co najmniej warunki skryptu quasi-naukowego, który </w:t>
            </w:r>
            <w:r w:rsidR="006C1D19">
              <w:rPr>
                <w:rFonts w:ascii="Corbel" w:hAnsi="Corbel"/>
              </w:rPr>
              <w:t xml:space="preserve">można </w:t>
            </w:r>
            <w:r w:rsidRPr="00F90DB4">
              <w:rPr>
                <w:rFonts w:ascii="Corbel" w:hAnsi="Corbel"/>
              </w:rPr>
              <w:t>wykorzysta</w:t>
            </w:r>
            <w:r w:rsidR="006C1D19">
              <w:rPr>
                <w:rFonts w:ascii="Corbel" w:hAnsi="Corbel"/>
              </w:rPr>
              <w:t>ć</w:t>
            </w:r>
            <w:r w:rsidRPr="00F90DB4">
              <w:rPr>
                <w:rFonts w:ascii="Corbel" w:hAnsi="Corbel"/>
              </w:rPr>
              <w:t xml:space="preserve"> do celów np. </w:t>
            </w:r>
            <w:r w:rsidR="006C1D19">
              <w:rPr>
                <w:rFonts w:ascii="Corbel" w:hAnsi="Corbel"/>
              </w:rPr>
              <w:t xml:space="preserve">poznawczych, </w:t>
            </w:r>
            <w:r w:rsidRPr="00F90DB4">
              <w:rPr>
                <w:rFonts w:ascii="Corbel" w:hAnsi="Corbel"/>
              </w:rPr>
              <w:t>edukacyjnych</w:t>
            </w:r>
            <w:r w:rsidR="006C1D19">
              <w:rPr>
                <w:rFonts w:ascii="Corbel" w:hAnsi="Corbel"/>
              </w:rPr>
              <w:t xml:space="preserve"> itp</w:t>
            </w:r>
            <w:r w:rsidRPr="00F90DB4">
              <w:rPr>
                <w:rFonts w:ascii="Corbel" w:hAnsi="Corbel"/>
              </w:rPr>
              <w:t xml:space="preserve">. </w:t>
            </w:r>
            <w:r w:rsidRPr="00F90DB4">
              <w:rPr>
                <w:rFonts w:ascii="Corbel" w:hAnsi="Corbel"/>
              </w:rPr>
              <w:tab/>
            </w:r>
          </w:p>
        </w:tc>
      </w:tr>
    </w:tbl>
    <w:p w14:paraId="488F0182" w14:textId="77777777" w:rsidR="00F90DB4" w:rsidRPr="00F90DB4" w:rsidRDefault="00F90DB4" w:rsidP="00F90DB4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</w:p>
    <w:p w14:paraId="3139BB5C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p w14:paraId="0ED577D1" w14:textId="77777777" w:rsidR="00F90DB4" w:rsidRPr="00F90DB4" w:rsidRDefault="00F90DB4" w:rsidP="00F90DB4">
      <w:pPr>
        <w:suppressAutoHyphens/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F90DB4"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2E6233AA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40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F90DB4" w:rsidRPr="00F90DB4" w14:paraId="08054F10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D714" w14:textId="77777777" w:rsidR="00F90DB4" w:rsidRPr="00F90DB4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F90DB4"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 w:rsidRPr="00F90DB4"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D756" w14:textId="77777777" w:rsidR="00F90DB4" w:rsidRPr="00F90DB4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0B324" w14:textId="77777777" w:rsidR="00F90DB4" w:rsidRPr="00F90DB4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BD4ACC" w:rsidRPr="00F90DB4" w14:paraId="2F4A9392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6CA44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B37A08">
              <w:rPr>
                <w:rFonts w:ascii="Corbel" w:hAnsi="Corbel" w:cs="Corbel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A680C" w14:textId="77777777" w:rsidR="00BD4ACC" w:rsidRPr="00B37A08" w:rsidRDefault="00B37A08" w:rsidP="00B37A08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 xml:space="preserve">Zna </w:t>
            </w:r>
            <w:r>
              <w:rPr>
                <w:rFonts w:ascii="Corbel" w:hAnsi="Corbel" w:cs="Corbel"/>
              </w:rPr>
              <w:t xml:space="preserve"> i rozumie </w:t>
            </w:r>
            <w:r w:rsidRPr="00B37A08">
              <w:rPr>
                <w:rFonts w:ascii="Corbel" w:hAnsi="Corbel" w:cs="Corbel"/>
              </w:rPr>
              <w:t>twórczość artystyczną i definiuje jej przemiany w okresie dziejów, zwłaszcza malarstwa i rysunku, a także ich wpływ na oryginalne realizacje artystów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69ED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>K_W03</w:t>
            </w:r>
          </w:p>
        </w:tc>
      </w:tr>
      <w:tr w:rsidR="00BD4ACC" w:rsidRPr="00F90DB4" w14:paraId="4C5288B4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C2626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B37A08">
              <w:rPr>
                <w:rFonts w:ascii="Corbel" w:hAnsi="Corbel" w:cs="Corbel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05F09" w14:textId="77777777" w:rsidR="00BD4ACC" w:rsidRPr="00B37A08" w:rsidRDefault="00B37A08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 xml:space="preserve">Zna </w:t>
            </w:r>
            <w:r>
              <w:rPr>
                <w:rFonts w:ascii="Corbel" w:hAnsi="Corbel" w:cs="Corbel"/>
              </w:rPr>
              <w:t xml:space="preserve">i rozumie </w:t>
            </w:r>
            <w:r w:rsidRPr="00B37A08">
              <w:rPr>
                <w:rFonts w:ascii="Corbel" w:hAnsi="Corbel" w:cs="Corbel"/>
              </w:rPr>
              <w:t xml:space="preserve">wszelakie </w:t>
            </w:r>
            <w:r w:rsidR="00BD4ACC" w:rsidRPr="00B37A08">
              <w:rPr>
                <w:rFonts w:ascii="Corbel" w:hAnsi="Corbel" w:cs="Corbel"/>
              </w:rPr>
              <w:t>podstawy rozwoju sztuki dawnej</w:t>
            </w:r>
            <w:r w:rsidRPr="00B37A08">
              <w:rPr>
                <w:rFonts w:ascii="Corbel" w:hAnsi="Corbel" w:cs="Corbel"/>
              </w:rPr>
              <w:t xml:space="preserve"> i </w:t>
            </w:r>
            <w:r w:rsidR="00BD4ACC" w:rsidRPr="00B37A08">
              <w:rPr>
                <w:rFonts w:ascii="Corbel" w:hAnsi="Corbel" w:cs="Corbel"/>
              </w:rPr>
              <w:t xml:space="preserve"> współczesnej</w:t>
            </w:r>
            <w:r w:rsidRPr="00B37A08">
              <w:rPr>
                <w:rFonts w:ascii="Corbel" w:hAnsi="Corbel" w:cs="Corbel"/>
              </w:rPr>
              <w:t xml:space="preserve">, </w:t>
            </w:r>
            <w:r w:rsidR="00BD4ACC" w:rsidRPr="00B37A08">
              <w:rPr>
                <w:rFonts w:ascii="Corbel" w:hAnsi="Corbel" w:cs="Corbel"/>
              </w:rPr>
              <w:t>szczególn</w:t>
            </w:r>
            <w:r w:rsidRPr="00B37A08">
              <w:rPr>
                <w:rFonts w:ascii="Corbel" w:hAnsi="Corbel" w:cs="Corbel"/>
              </w:rPr>
              <w:t xml:space="preserve">ie w  zakresie </w:t>
            </w:r>
            <w:r w:rsidR="00BD4ACC" w:rsidRPr="00B37A08">
              <w:rPr>
                <w:rFonts w:ascii="Corbel" w:hAnsi="Corbel" w:cs="Corbel"/>
              </w:rPr>
              <w:t>malarstwa i rysunku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D74E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>K_W04</w:t>
            </w:r>
          </w:p>
        </w:tc>
      </w:tr>
      <w:tr w:rsidR="00BD4ACC" w:rsidRPr="00B37A08" w14:paraId="35B7DC7D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3322B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B37A08">
              <w:rPr>
                <w:rFonts w:ascii="Corbel" w:hAnsi="Corbel" w:cs="Corbel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85338" w14:textId="77777777" w:rsidR="00BD4ACC" w:rsidRPr="00B37A08" w:rsidRDefault="00B37A08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 xml:space="preserve">Rozpoznaje i rozumie </w:t>
            </w:r>
            <w:r w:rsidR="00BD4ACC" w:rsidRPr="00B37A08">
              <w:rPr>
                <w:rFonts w:ascii="Corbel" w:hAnsi="Corbel" w:cs="Corbel"/>
              </w:rPr>
              <w:t>wpływ</w:t>
            </w:r>
            <w:r w:rsidRPr="00B37A08">
              <w:rPr>
                <w:rFonts w:ascii="Corbel" w:hAnsi="Corbel" w:cs="Corbel"/>
              </w:rPr>
              <w:t xml:space="preserve">y </w:t>
            </w:r>
            <w:r w:rsidR="00BD4ACC" w:rsidRPr="00B37A08">
              <w:rPr>
                <w:rFonts w:ascii="Corbel" w:hAnsi="Corbel" w:cs="Corbel"/>
              </w:rPr>
              <w:t xml:space="preserve">teoretycznej i humanistycznej </w:t>
            </w:r>
            <w:r w:rsidRPr="00B37A08">
              <w:rPr>
                <w:rFonts w:ascii="Corbel" w:hAnsi="Corbel" w:cs="Corbel"/>
              </w:rPr>
              <w:t xml:space="preserve">refleksji </w:t>
            </w:r>
            <w:r w:rsidR="00BD4ACC" w:rsidRPr="00B37A08">
              <w:rPr>
                <w:rFonts w:ascii="Corbel" w:hAnsi="Corbel" w:cs="Corbel"/>
              </w:rPr>
              <w:t>na dzieła sztuki</w:t>
            </w:r>
            <w:r w:rsidRPr="00B37A08">
              <w:rPr>
                <w:rFonts w:ascii="Corbel" w:hAnsi="Corbel" w:cs="Corbel"/>
              </w:rPr>
              <w:t xml:space="preserve"> i ich </w:t>
            </w:r>
            <w:r w:rsidR="00BD4ACC" w:rsidRPr="00B37A08">
              <w:rPr>
                <w:rFonts w:ascii="Corbel" w:hAnsi="Corbel" w:cs="Corbel"/>
              </w:rPr>
              <w:t>formę plastyczną i wyrazową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D5CA4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>K_W05</w:t>
            </w:r>
          </w:p>
        </w:tc>
      </w:tr>
      <w:tr w:rsidR="00BD4ACC" w:rsidRPr="00F90DB4" w14:paraId="6E895A2E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28A3D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B37A08">
              <w:rPr>
                <w:rFonts w:ascii="Corbel" w:hAnsi="Corbel" w:cs="Corbel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E3667" w14:textId="77777777" w:rsidR="00BD4ACC" w:rsidRPr="00B37A08" w:rsidRDefault="00B37A08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 xml:space="preserve">Dąży do </w:t>
            </w:r>
            <w:r w:rsidR="00BD4ACC" w:rsidRPr="00B37A08">
              <w:rPr>
                <w:rFonts w:ascii="Corbel" w:hAnsi="Corbel" w:cs="Corbel"/>
              </w:rPr>
              <w:t>świadom</w:t>
            </w:r>
            <w:r w:rsidRPr="00B37A08">
              <w:rPr>
                <w:rFonts w:ascii="Corbel" w:hAnsi="Corbel" w:cs="Corbel"/>
              </w:rPr>
              <w:t>ego</w:t>
            </w:r>
            <w:r w:rsidR="00BD4ACC" w:rsidRPr="00B37A08">
              <w:rPr>
                <w:rFonts w:ascii="Corbel" w:hAnsi="Corbel" w:cs="Corbel"/>
              </w:rPr>
              <w:t xml:space="preserve"> kształtowa</w:t>
            </w:r>
            <w:r w:rsidRPr="00B37A08">
              <w:rPr>
                <w:rFonts w:ascii="Corbel" w:hAnsi="Corbel" w:cs="Corbel"/>
              </w:rPr>
              <w:t xml:space="preserve">nia </w:t>
            </w:r>
            <w:r w:rsidR="00BD4ACC" w:rsidRPr="00B37A08">
              <w:rPr>
                <w:rFonts w:ascii="Corbel" w:hAnsi="Corbel" w:cs="Corbel"/>
              </w:rPr>
              <w:t>swojej osobowości twórczej</w:t>
            </w:r>
            <w:r w:rsidRPr="00B37A08">
              <w:rPr>
                <w:rFonts w:ascii="Corbel" w:hAnsi="Corbel" w:cs="Corbel"/>
              </w:rPr>
              <w:t xml:space="preserve"> i </w:t>
            </w:r>
            <w:r w:rsidR="00BD4ACC" w:rsidRPr="00B37A08">
              <w:rPr>
                <w:rFonts w:ascii="Corbel" w:hAnsi="Corbel" w:cs="Corbel"/>
              </w:rPr>
              <w:t xml:space="preserve">umiejętności komunikowania </w:t>
            </w:r>
            <w:r w:rsidRPr="00B37A08">
              <w:rPr>
                <w:rFonts w:ascii="Corbel" w:hAnsi="Corbel" w:cs="Corbel"/>
              </w:rPr>
              <w:t xml:space="preserve">jej </w:t>
            </w:r>
            <w:r w:rsidR="00BD4ACC" w:rsidRPr="00B37A08">
              <w:rPr>
                <w:rFonts w:ascii="Corbel" w:hAnsi="Corbel" w:cs="Corbel"/>
              </w:rPr>
              <w:t xml:space="preserve">w przestrzeni publicznej </w:t>
            </w:r>
            <w:r w:rsidRPr="00B37A08">
              <w:rPr>
                <w:rFonts w:ascii="Corbel" w:hAnsi="Corbel" w:cs="Corbel"/>
              </w:rPr>
              <w:t xml:space="preserve">poprzez </w:t>
            </w:r>
            <w:r w:rsidR="00BD4ACC" w:rsidRPr="00B37A08">
              <w:rPr>
                <w:rFonts w:ascii="Corbel" w:hAnsi="Corbel" w:cs="Corbel"/>
              </w:rPr>
              <w:t>planowa</w:t>
            </w:r>
            <w:r w:rsidRPr="00B37A08">
              <w:rPr>
                <w:rFonts w:ascii="Corbel" w:hAnsi="Corbel" w:cs="Corbel"/>
              </w:rPr>
              <w:t>nie</w:t>
            </w:r>
            <w:r w:rsidR="00C54517">
              <w:rPr>
                <w:rFonts w:ascii="Corbel" w:hAnsi="Corbel" w:cs="Corbel"/>
              </w:rPr>
              <w:t xml:space="preserve"> </w:t>
            </w:r>
            <w:r w:rsidRPr="00B37A08">
              <w:rPr>
                <w:rFonts w:ascii="Corbel" w:hAnsi="Corbel" w:cs="Corbel"/>
              </w:rPr>
              <w:t>samo</w:t>
            </w:r>
            <w:r w:rsidR="00BD4ACC" w:rsidRPr="00B37A08">
              <w:rPr>
                <w:rFonts w:ascii="Corbel" w:hAnsi="Corbel" w:cs="Corbel"/>
              </w:rPr>
              <w:t>rozw</w:t>
            </w:r>
            <w:r w:rsidRPr="00B37A08">
              <w:rPr>
                <w:rFonts w:ascii="Corbel" w:hAnsi="Corbel" w:cs="Corbel"/>
              </w:rPr>
              <w:t>oju</w:t>
            </w:r>
            <w:r w:rsidR="00BD4ACC" w:rsidRPr="00B37A08">
              <w:rPr>
                <w:rFonts w:ascii="Corbel" w:hAnsi="Corbel" w:cs="Corbel"/>
              </w:rPr>
              <w:t xml:space="preserve"> artystyczn</w:t>
            </w:r>
            <w:r w:rsidRPr="00B37A08">
              <w:rPr>
                <w:rFonts w:ascii="Corbel" w:hAnsi="Corbel" w:cs="Corbel"/>
              </w:rPr>
              <w:t>ego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9EB01" w14:textId="77777777" w:rsidR="00BD4ACC" w:rsidRPr="00B37A08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37A08">
              <w:rPr>
                <w:rFonts w:ascii="Corbel" w:hAnsi="Corbel" w:cs="Corbel"/>
              </w:rPr>
              <w:t>K_U03</w:t>
            </w:r>
          </w:p>
        </w:tc>
      </w:tr>
      <w:tr w:rsidR="00BD4ACC" w:rsidRPr="00230CE6" w14:paraId="36770052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883B" w14:textId="77777777" w:rsidR="00BD4ACC" w:rsidRPr="00230CE6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230CE6">
              <w:rPr>
                <w:rFonts w:ascii="Corbel" w:hAnsi="Corbel" w:cs="Corbel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FA1A" w14:textId="77777777" w:rsidR="00BD4ACC" w:rsidRPr="00230CE6" w:rsidRDefault="00230CE6" w:rsidP="00230CE6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230CE6">
              <w:rPr>
                <w:rFonts w:ascii="Corbel" w:hAnsi="Corbel" w:cs="Corbel"/>
              </w:rPr>
              <w:t xml:space="preserve">Dobiera ze znawstwem środki wyrazu artystycznego i </w:t>
            </w:r>
            <w:r w:rsidR="00BD4ACC" w:rsidRPr="00230CE6">
              <w:rPr>
                <w:rFonts w:ascii="Corbel" w:hAnsi="Corbel" w:cs="Corbel"/>
              </w:rPr>
              <w:t>analiz</w:t>
            </w:r>
            <w:r w:rsidRPr="00230CE6">
              <w:rPr>
                <w:rFonts w:ascii="Corbel" w:hAnsi="Corbel" w:cs="Corbel"/>
              </w:rPr>
              <w:t>uje</w:t>
            </w:r>
            <w:r w:rsidR="00BD4ACC" w:rsidRPr="00230CE6">
              <w:rPr>
                <w:rFonts w:ascii="Corbel" w:hAnsi="Corbel" w:cs="Corbel"/>
              </w:rPr>
              <w:t xml:space="preserve"> konteksty funkcjonowani</w:t>
            </w:r>
            <w:r w:rsidRPr="00230CE6">
              <w:rPr>
                <w:rFonts w:ascii="Corbel" w:hAnsi="Corbel" w:cs="Corbel"/>
              </w:rPr>
              <w:t>a</w:t>
            </w:r>
            <w:r w:rsidR="00BD4ACC" w:rsidRPr="00230CE6">
              <w:rPr>
                <w:rFonts w:ascii="Corbel" w:hAnsi="Corbel" w:cs="Corbel"/>
              </w:rPr>
              <w:t xml:space="preserve"> dzieła</w:t>
            </w:r>
            <w:r w:rsidRPr="00230CE6">
              <w:rPr>
                <w:rFonts w:ascii="Corbel" w:hAnsi="Corbel" w:cs="Corbel"/>
              </w:rPr>
              <w:t xml:space="preserve">, tak by </w:t>
            </w:r>
            <w:r w:rsidR="00BD4ACC" w:rsidRPr="00230CE6">
              <w:rPr>
                <w:rFonts w:ascii="Corbel" w:hAnsi="Corbel" w:cs="Corbel"/>
              </w:rPr>
              <w:t>wykona</w:t>
            </w:r>
            <w:r w:rsidRPr="00230CE6">
              <w:rPr>
                <w:rFonts w:ascii="Corbel" w:hAnsi="Corbel" w:cs="Corbel"/>
              </w:rPr>
              <w:t xml:space="preserve">ć je </w:t>
            </w:r>
            <w:r w:rsidR="00BD4ACC" w:rsidRPr="00230CE6">
              <w:rPr>
                <w:rFonts w:ascii="Corbel" w:hAnsi="Corbel" w:cs="Corbel"/>
              </w:rPr>
              <w:t xml:space="preserve">na jak najwyższym poziomie artystycznym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299E6" w14:textId="77777777" w:rsidR="00BD4ACC" w:rsidRPr="00230CE6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230CE6">
              <w:rPr>
                <w:rFonts w:ascii="Corbel" w:hAnsi="Corbel" w:cs="Corbel"/>
              </w:rPr>
              <w:t>K_U05</w:t>
            </w:r>
          </w:p>
        </w:tc>
      </w:tr>
      <w:tr w:rsidR="00BD4ACC" w:rsidRPr="00F90DB4" w14:paraId="5A9C1FD3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4159F" w14:textId="77777777" w:rsidR="00BD4ACC" w:rsidRPr="005918F4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5918F4">
              <w:rPr>
                <w:rFonts w:ascii="Corbel" w:hAnsi="Corbel" w:cs="Corbel"/>
                <w:bCs/>
              </w:rPr>
              <w:lastRenderedPageBreak/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2158" w14:textId="77777777" w:rsidR="00BD4ACC" w:rsidRPr="005918F4" w:rsidRDefault="005918F4" w:rsidP="005918F4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5918F4">
              <w:rPr>
                <w:rFonts w:ascii="Corbel" w:hAnsi="Corbel" w:cs="Corbel"/>
                <w:bCs/>
              </w:rPr>
              <w:t xml:space="preserve">Posiada umiejętność inspirowania, podejmowania współpracy z innymi artystami, a także potrafi </w:t>
            </w:r>
            <w:r w:rsidR="00BD4ACC" w:rsidRPr="005918F4">
              <w:rPr>
                <w:rFonts w:ascii="Corbel" w:hAnsi="Corbel" w:cs="Corbel"/>
                <w:bCs/>
              </w:rPr>
              <w:t xml:space="preserve">kierować pracą zespołów realizujących artystyczne projekty zbiorowe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209BA" w14:textId="77777777" w:rsidR="00BD4ACC" w:rsidRPr="005918F4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5918F4">
              <w:rPr>
                <w:rFonts w:ascii="Corbel" w:hAnsi="Corbel" w:cs="Corbel"/>
                <w:bCs/>
              </w:rPr>
              <w:t>K_U06</w:t>
            </w:r>
          </w:p>
        </w:tc>
      </w:tr>
      <w:tr w:rsidR="00BD4ACC" w:rsidRPr="00F90DB4" w14:paraId="42E277FE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DDA23" w14:textId="77777777" w:rsidR="00BD4ACC" w:rsidRPr="003E51CC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3E51CC">
              <w:rPr>
                <w:rFonts w:ascii="Corbel" w:hAnsi="Corbel" w:cs="Corbel"/>
                <w:bCs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64D8E" w14:textId="77777777" w:rsidR="00BD4ACC" w:rsidRPr="003E51CC" w:rsidRDefault="003E51CC" w:rsidP="003E51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3E51CC">
              <w:rPr>
                <w:rFonts w:ascii="Corbel" w:hAnsi="Corbel" w:cs="Corbel"/>
                <w:bCs/>
              </w:rPr>
              <w:t>W</w:t>
            </w:r>
            <w:r w:rsidR="00BD4ACC" w:rsidRPr="003E51CC">
              <w:rPr>
                <w:rFonts w:ascii="Corbel" w:hAnsi="Corbel" w:cs="Corbel"/>
                <w:bCs/>
              </w:rPr>
              <w:t>ykorzyst</w:t>
            </w:r>
            <w:r w:rsidRPr="003E51CC">
              <w:rPr>
                <w:rFonts w:ascii="Corbel" w:hAnsi="Corbel" w:cs="Corbel"/>
                <w:bCs/>
              </w:rPr>
              <w:t xml:space="preserve">uje </w:t>
            </w:r>
            <w:r w:rsidR="00BD4ACC" w:rsidRPr="003E51CC">
              <w:rPr>
                <w:rFonts w:ascii="Corbel" w:hAnsi="Corbel" w:cs="Corbel"/>
                <w:bCs/>
              </w:rPr>
              <w:t xml:space="preserve">w twórczości plastycznej wiedzę </w:t>
            </w:r>
            <w:r w:rsidRPr="003E51CC">
              <w:rPr>
                <w:rFonts w:ascii="Corbel" w:hAnsi="Corbel" w:cs="Corbel"/>
                <w:bCs/>
              </w:rPr>
              <w:t>zdobytą na studiach</w:t>
            </w:r>
            <w:r w:rsidR="00BD4ACC" w:rsidRPr="003E51CC">
              <w:rPr>
                <w:rFonts w:ascii="Corbel" w:hAnsi="Corbel" w:cs="Corbel"/>
                <w:bCs/>
              </w:rPr>
              <w:t xml:space="preserve"> w realiz</w:t>
            </w:r>
            <w:r w:rsidRPr="003E51CC">
              <w:rPr>
                <w:rFonts w:ascii="Corbel" w:hAnsi="Corbel" w:cs="Corbel"/>
                <w:bCs/>
              </w:rPr>
              <w:t xml:space="preserve">owaniu </w:t>
            </w:r>
            <w:r w:rsidR="00BD4ACC" w:rsidRPr="003E51CC">
              <w:rPr>
                <w:rFonts w:ascii="Corbel" w:hAnsi="Corbel" w:cs="Corbel"/>
                <w:bCs/>
              </w:rPr>
              <w:t xml:space="preserve">oryginalnych i niezależnych </w:t>
            </w:r>
            <w:r w:rsidRPr="003E51CC">
              <w:rPr>
                <w:rFonts w:ascii="Corbel" w:hAnsi="Corbel" w:cs="Corbel"/>
                <w:bCs/>
              </w:rPr>
              <w:t>dzieł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9F615" w14:textId="77777777" w:rsidR="00BD4ACC" w:rsidRPr="003E51CC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3E51CC">
              <w:rPr>
                <w:rFonts w:ascii="Corbel" w:hAnsi="Corbel" w:cs="Corbel"/>
                <w:bCs/>
              </w:rPr>
              <w:t>K_U07</w:t>
            </w:r>
          </w:p>
        </w:tc>
      </w:tr>
      <w:tr w:rsidR="00BD4ACC" w:rsidRPr="00F90DB4" w14:paraId="2427B64B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2287D" w14:textId="77777777" w:rsidR="00BD4ACC" w:rsidRPr="00B83134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7F564" w14:textId="77777777" w:rsidR="00BD4ACC" w:rsidRPr="00B83134" w:rsidRDefault="003E51CC" w:rsidP="00B83134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ma zdolność elastycznego myślenia, posiada umiejętność krytycznego wyrażania opinii, pod</w:t>
            </w:r>
            <w:r w:rsidR="00B83134" w:rsidRPr="00B83134">
              <w:rPr>
                <w:rFonts w:ascii="Corbel" w:hAnsi="Corbel" w:cs="Corbel"/>
                <w:bCs/>
              </w:rPr>
              <w:t xml:space="preserve">ejmowania </w:t>
            </w:r>
            <w:r w:rsidRPr="00B83134">
              <w:rPr>
                <w:rFonts w:ascii="Corbel" w:hAnsi="Corbel" w:cs="Corbel"/>
                <w:bCs/>
              </w:rPr>
              <w:t>refleksji w formie pisemnej i ustnej na tematy artystyczne</w:t>
            </w:r>
            <w:r w:rsidR="00BD4ACC" w:rsidRPr="00B83134">
              <w:rPr>
                <w:rFonts w:ascii="Corbel" w:hAnsi="Corbel" w:cs="Corbel"/>
                <w:bCs/>
              </w:rPr>
              <w:t xml:space="preserve"> związane ze sztuką w </w:t>
            </w:r>
            <w:r w:rsidRPr="00B83134">
              <w:rPr>
                <w:rFonts w:ascii="Corbel" w:hAnsi="Corbel" w:cs="Corbel"/>
                <w:bCs/>
              </w:rPr>
              <w:t xml:space="preserve">wielu </w:t>
            </w:r>
            <w:r w:rsidR="00BD4ACC" w:rsidRPr="00B83134">
              <w:rPr>
                <w:rFonts w:ascii="Corbel" w:hAnsi="Corbel" w:cs="Corbel"/>
                <w:bCs/>
              </w:rPr>
              <w:t>jej wymiar</w:t>
            </w:r>
            <w:r w:rsidRPr="00B83134">
              <w:rPr>
                <w:rFonts w:ascii="Corbel" w:hAnsi="Corbel" w:cs="Corbel"/>
                <w:bCs/>
              </w:rPr>
              <w:t>ach</w:t>
            </w:r>
            <w:r w:rsidR="00B83134" w:rsidRPr="00B83134">
              <w:rPr>
                <w:rFonts w:ascii="Corbel" w:hAnsi="Corbel" w:cs="Corbel"/>
                <w:bCs/>
              </w:rPr>
              <w:t xml:space="preserve">, a także </w:t>
            </w:r>
            <w:r w:rsidR="00BD4ACC" w:rsidRPr="00B83134">
              <w:rPr>
                <w:rFonts w:ascii="Corbel" w:hAnsi="Corbel" w:cs="Corbel"/>
                <w:bCs/>
              </w:rPr>
              <w:t xml:space="preserve">z twórczością własną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DB6B9" w14:textId="77777777" w:rsidR="00BD4ACC" w:rsidRPr="00B83134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K_U08</w:t>
            </w:r>
          </w:p>
        </w:tc>
      </w:tr>
      <w:tr w:rsidR="00BD4ACC" w:rsidRPr="00F90DB4" w14:paraId="34729154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921FB" w14:textId="77777777" w:rsidR="00BD4ACC" w:rsidRPr="00B83134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FA5" w14:textId="77777777" w:rsidR="00BD4ACC" w:rsidRPr="00B83134" w:rsidRDefault="00B83134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 xml:space="preserve">Posiada świadomość etosu artysty malarza i jego </w:t>
            </w:r>
            <w:r w:rsidR="00BD4ACC" w:rsidRPr="00B83134">
              <w:rPr>
                <w:rFonts w:ascii="Corbel" w:hAnsi="Corbel" w:cs="Corbel"/>
                <w:bCs/>
              </w:rPr>
              <w:t>rol</w:t>
            </w:r>
            <w:r w:rsidRPr="00B83134">
              <w:rPr>
                <w:rFonts w:ascii="Corbel" w:hAnsi="Corbel" w:cs="Corbel"/>
                <w:bCs/>
              </w:rPr>
              <w:t>i</w:t>
            </w:r>
            <w:r w:rsidR="00BD4ACC" w:rsidRPr="00B83134">
              <w:rPr>
                <w:rFonts w:ascii="Corbel" w:hAnsi="Corbel" w:cs="Corbel"/>
                <w:bCs/>
              </w:rPr>
              <w:t>/misj</w:t>
            </w:r>
            <w:r w:rsidRPr="00B83134">
              <w:rPr>
                <w:rFonts w:ascii="Corbel" w:hAnsi="Corbel" w:cs="Corbel"/>
                <w:bCs/>
              </w:rPr>
              <w:t>i</w:t>
            </w:r>
            <w:r w:rsidR="00BD4ACC" w:rsidRPr="00B83134">
              <w:rPr>
                <w:rFonts w:ascii="Corbel" w:hAnsi="Corbel" w:cs="Corbel"/>
                <w:bCs/>
              </w:rPr>
              <w:t xml:space="preserve"> społeczn</w:t>
            </w:r>
            <w:r w:rsidRPr="00B83134">
              <w:rPr>
                <w:rFonts w:ascii="Corbel" w:hAnsi="Corbel" w:cs="Corbel"/>
                <w:bCs/>
              </w:rPr>
              <w:t xml:space="preserve">ej, jest przygotowany do obrony </w:t>
            </w:r>
            <w:r w:rsidR="00BD4ACC" w:rsidRPr="00B83134">
              <w:rPr>
                <w:rFonts w:ascii="Corbel" w:hAnsi="Corbel" w:cs="Corbel"/>
                <w:bCs/>
              </w:rPr>
              <w:t xml:space="preserve">swojej niezależności twórczej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FF07" w14:textId="77777777" w:rsidR="00BD4ACC" w:rsidRPr="00B83134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K_U09</w:t>
            </w:r>
          </w:p>
        </w:tc>
      </w:tr>
      <w:tr w:rsidR="00BD4ACC" w:rsidRPr="00F90DB4" w14:paraId="381F1719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E0F92" w14:textId="77777777" w:rsidR="00BD4ACC" w:rsidRPr="00B83134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81587" w14:textId="77777777" w:rsidR="00B83134" w:rsidRPr="00B83134" w:rsidRDefault="00B83134" w:rsidP="00B83134">
            <w:pPr>
              <w:suppressAutoHyphens/>
              <w:spacing w:after="0" w:line="240" w:lineRule="auto"/>
              <w:jc w:val="both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Posiada umiejętności teoretyczne i praktyczne potrzebne do</w:t>
            </w:r>
          </w:p>
          <w:p w14:paraId="478EAC71" w14:textId="77777777" w:rsidR="00BD4ACC" w:rsidRPr="00B83134" w:rsidRDefault="00AE1AA6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świadomego i efektywnego realiz</w:t>
            </w:r>
            <w:r w:rsidR="00B83134" w:rsidRPr="00B83134">
              <w:rPr>
                <w:rFonts w:ascii="Corbel" w:hAnsi="Corbel" w:cs="Corbel"/>
                <w:bCs/>
              </w:rPr>
              <w:t xml:space="preserve">owania </w:t>
            </w:r>
            <w:r w:rsidRPr="00B83134">
              <w:rPr>
                <w:rFonts w:ascii="Corbel" w:hAnsi="Corbel" w:cs="Corbel"/>
                <w:bCs/>
              </w:rPr>
              <w:t>projektów twórczych, radzenia sobie w sytuacj</w:t>
            </w:r>
            <w:r w:rsidR="00B83134" w:rsidRPr="00B83134">
              <w:rPr>
                <w:rFonts w:ascii="Corbel" w:hAnsi="Corbel" w:cs="Corbel"/>
                <w:bCs/>
              </w:rPr>
              <w:t xml:space="preserve">ach </w:t>
            </w:r>
            <w:r w:rsidRPr="00B83134">
              <w:rPr>
                <w:rFonts w:ascii="Corbel" w:hAnsi="Corbel" w:cs="Corbel"/>
                <w:bCs/>
              </w:rPr>
              <w:t>stresow</w:t>
            </w:r>
            <w:r w:rsidR="00B83134" w:rsidRPr="00B83134">
              <w:rPr>
                <w:rFonts w:ascii="Corbel" w:hAnsi="Corbel" w:cs="Corbel"/>
                <w:bCs/>
              </w:rPr>
              <w:t>ych występujących w</w:t>
            </w:r>
            <w:r w:rsidRPr="00B83134">
              <w:rPr>
                <w:rFonts w:ascii="Corbel" w:hAnsi="Corbel" w:cs="Corbel"/>
                <w:bCs/>
              </w:rPr>
              <w:t xml:space="preserve"> proces</w:t>
            </w:r>
            <w:r w:rsidR="00B83134" w:rsidRPr="00B83134">
              <w:rPr>
                <w:rFonts w:ascii="Corbel" w:hAnsi="Corbel" w:cs="Corbel"/>
                <w:bCs/>
              </w:rPr>
              <w:t>ie</w:t>
            </w:r>
            <w:r w:rsidRPr="00B83134">
              <w:rPr>
                <w:rFonts w:ascii="Corbel" w:hAnsi="Corbel" w:cs="Corbel"/>
                <w:bCs/>
              </w:rPr>
              <w:t xml:space="preserve"> tw</w:t>
            </w:r>
            <w:r w:rsidR="00B83134" w:rsidRPr="00B83134">
              <w:rPr>
                <w:rFonts w:ascii="Corbel" w:hAnsi="Corbel" w:cs="Corbel"/>
                <w:bCs/>
              </w:rPr>
              <w:t xml:space="preserve">órczym </w:t>
            </w:r>
            <w:r w:rsidRPr="00B83134">
              <w:rPr>
                <w:rFonts w:ascii="Corbel" w:hAnsi="Corbel" w:cs="Corbel"/>
                <w:bCs/>
              </w:rPr>
              <w:t xml:space="preserve">i </w:t>
            </w:r>
            <w:r w:rsidR="00B83134" w:rsidRPr="00B83134">
              <w:rPr>
                <w:rFonts w:ascii="Corbel" w:hAnsi="Corbel" w:cs="Corbel"/>
                <w:bCs/>
              </w:rPr>
              <w:t xml:space="preserve">związanych z </w:t>
            </w:r>
            <w:r w:rsidRPr="00B83134">
              <w:rPr>
                <w:rFonts w:ascii="Corbel" w:hAnsi="Corbel" w:cs="Corbel"/>
                <w:bCs/>
              </w:rPr>
              <w:t>publicznymi prezentacjami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4111" w14:textId="77777777" w:rsidR="00BD4ACC" w:rsidRPr="00B83134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B83134">
              <w:rPr>
                <w:rFonts w:ascii="Corbel" w:hAnsi="Corbel" w:cs="Corbel"/>
                <w:bCs/>
              </w:rPr>
              <w:t>K_K04</w:t>
            </w:r>
          </w:p>
        </w:tc>
      </w:tr>
      <w:tr w:rsidR="00BD4ACC" w:rsidRPr="00F90DB4" w14:paraId="1EBDD7DB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5DF78" w14:textId="77777777" w:rsidR="00BD4ACC" w:rsidRPr="00A81622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81622">
              <w:rPr>
                <w:rFonts w:ascii="Corbel" w:hAnsi="Corbel" w:cs="Corbel"/>
                <w:bCs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AB9B7" w14:textId="77777777" w:rsidR="00BD4ACC" w:rsidRPr="00A81622" w:rsidRDefault="00A81622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81622">
              <w:rPr>
                <w:rFonts w:ascii="Corbel" w:hAnsi="Corbel" w:cs="Corbel"/>
                <w:bCs/>
              </w:rPr>
              <w:t xml:space="preserve">własne dokonania badawczo-twórcze świadomie poddaje </w:t>
            </w:r>
            <w:r w:rsidR="00AE1AA6" w:rsidRPr="00A81622">
              <w:rPr>
                <w:rFonts w:ascii="Corbel" w:hAnsi="Corbel" w:cs="Corbel"/>
                <w:bCs/>
              </w:rPr>
              <w:t>kryty</w:t>
            </w:r>
            <w:r w:rsidRPr="00A81622">
              <w:rPr>
                <w:rFonts w:ascii="Corbel" w:hAnsi="Corbel" w:cs="Corbel"/>
                <w:bCs/>
              </w:rPr>
              <w:t xml:space="preserve">ce, wyciąga z niej </w:t>
            </w:r>
            <w:r w:rsidR="00AE1AA6" w:rsidRPr="00A81622">
              <w:rPr>
                <w:rFonts w:ascii="Corbel" w:hAnsi="Corbel" w:cs="Corbel"/>
                <w:bCs/>
              </w:rPr>
              <w:t>wnioski</w:t>
            </w:r>
            <w:r w:rsidRPr="00A81622">
              <w:rPr>
                <w:rFonts w:ascii="Corbel" w:hAnsi="Corbel" w:cs="Corbel"/>
                <w:bCs/>
              </w:rPr>
              <w:t xml:space="preserve">, które przyczyniają się do samorozwoju </w:t>
            </w:r>
            <w:r w:rsidR="00AE1AA6" w:rsidRPr="00A81622">
              <w:rPr>
                <w:rFonts w:ascii="Corbel" w:hAnsi="Corbel" w:cs="Corbel"/>
                <w:bCs/>
              </w:rPr>
              <w:t>i osiąg</w:t>
            </w:r>
            <w:r w:rsidRPr="00A81622">
              <w:rPr>
                <w:rFonts w:ascii="Corbel" w:hAnsi="Corbel" w:cs="Corbel"/>
                <w:bCs/>
              </w:rPr>
              <w:t>ania</w:t>
            </w:r>
            <w:r w:rsidR="00AE1AA6" w:rsidRPr="00A81622">
              <w:rPr>
                <w:rFonts w:ascii="Corbel" w:hAnsi="Corbel" w:cs="Corbel"/>
                <w:bCs/>
              </w:rPr>
              <w:t xml:space="preserve"> celów twórczych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6105" w14:textId="77777777" w:rsidR="00BD4ACC" w:rsidRPr="00A81622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81622">
              <w:rPr>
                <w:rFonts w:ascii="Corbel" w:hAnsi="Corbel" w:cs="Corbel"/>
                <w:bCs/>
              </w:rPr>
              <w:t>K_K05</w:t>
            </w:r>
          </w:p>
        </w:tc>
      </w:tr>
      <w:tr w:rsidR="00BD4ACC" w:rsidRPr="008760FC" w14:paraId="6DBE7BB3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EBAA2" w14:textId="77777777" w:rsidR="00BD4ACC" w:rsidRPr="008760FC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8760FC">
              <w:rPr>
                <w:rFonts w:ascii="Corbel" w:hAnsi="Corbel" w:cs="Corbel"/>
                <w:bCs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ABD07" w14:textId="77777777" w:rsidR="00BD4ACC" w:rsidRPr="008760FC" w:rsidRDefault="008760F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8760FC">
              <w:rPr>
                <w:rFonts w:ascii="Corbel" w:hAnsi="Corbel" w:cs="Corbel"/>
                <w:bCs/>
              </w:rPr>
              <w:t>U</w:t>
            </w:r>
            <w:r w:rsidR="00AE1AA6" w:rsidRPr="008760FC">
              <w:rPr>
                <w:rFonts w:ascii="Corbel" w:hAnsi="Corbel" w:cs="Corbel"/>
                <w:bCs/>
              </w:rPr>
              <w:t>zna</w:t>
            </w:r>
            <w:r w:rsidRPr="008760FC">
              <w:rPr>
                <w:rFonts w:ascii="Corbel" w:hAnsi="Corbel" w:cs="Corbel"/>
                <w:bCs/>
              </w:rPr>
              <w:t xml:space="preserve">je </w:t>
            </w:r>
            <w:r w:rsidR="00AE1AA6" w:rsidRPr="008760FC">
              <w:rPr>
                <w:rFonts w:ascii="Corbel" w:hAnsi="Corbel" w:cs="Corbel"/>
                <w:bCs/>
              </w:rPr>
              <w:t>znaczenia wiedzy i doświadczeni</w:t>
            </w:r>
            <w:r w:rsidRPr="008760FC">
              <w:rPr>
                <w:rFonts w:ascii="Corbel" w:hAnsi="Corbel" w:cs="Corbel"/>
                <w:bCs/>
              </w:rPr>
              <w:t>e</w:t>
            </w:r>
            <w:r w:rsidR="00AE1AA6" w:rsidRPr="008760FC">
              <w:rPr>
                <w:rFonts w:ascii="Corbel" w:hAnsi="Corbel" w:cs="Corbel"/>
                <w:bCs/>
              </w:rPr>
              <w:t xml:space="preserve"> innych,</w:t>
            </w:r>
            <w:r w:rsidR="00C54517">
              <w:rPr>
                <w:rFonts w:ascii="Corbel" w:hAnsi="Corbel" w:cs="Corbel"/>
                <w:bCs/>
              </w:rPr>
              <w:t xml:space="preserve"> </w:t>
            </w:r>
            <w:r w:rsidR="00AE1AA6" w:rsidRPr="008760FC">
              <w:rPr>
                <w:rFonts w:ascii="Corbel" w:hAnsi="Corbel" w:cs="Corbel"/>
                <w:bCs/>
              </w:rPr>
              <w:t xml:space="preserve">korzysta z opinii ekspertów </w:t>
            </w:r>
            <w:r w:rsidRPr="008760FC">
              <w:rPr>
                <w:rFonts w:ascii="Corbel" w:hAnsi="Corbel" w:cs="Corbel"/>
                <w:bCs/>
              </w:rPr>
              <w:t xml:space="preserve">i </w:t>
            </w:r>
            <w:r w:rsidR="00AE1AA6" w:rsidRPr="008760FC">
              <w:rPr>
                <w:rFonts w:ascii="Corbel" w:hAnsi="Corbel" w:cs="Corbel"/>
                <w:bCs/>
              </w:rPr>
              <w:t>współprac</w:t>
            </w:r>
            <w:r w:rsidRPr="008760FC">
              <w:rPr>
                <w:rFonts w:ascii="Corbel" w:hAnsi="Corbel" w:cs="Corbel"/>
                <w:bCs/>
              </w:rPr>
              <w:t xml:space="preserve">owników </w:t>
            </w:r>
            <w:r w:rsidR="00AE1AA6" w:rsidRPr="008760FC">
              <w:rPr>
                <w:rFonts w:ascii="Corbel" w:hAnsi="Corbel" w:cs="Corbel"/>
                <w:bCs/>
              </w:rPr>
              <w:t>realizacj</w:t>
            </w:r>
            <w:r w:rsidRPr="008760FC">
              <w:rPr>
                <w:rFonts w:ascii="Corbel" w:hAnsi="Corbel" w:cs="Corbel"/>
                <w:bCs/>
              </w:rPr>
              <w:t>i</w:t>
            </w:r>
            <w:r w:rsidR="00AE1AA6" w:rsidRPr="008760FC">
              <w:rPr>
                <w:rFonts w:ascii="Corbel" w:hAnsi="Corbel" w:cs="Corbel"/>
                <w:bCs/>
              </w:rPr>
              <w:t xml:space="preserve"> artystyczn</w:t>
            </w:r>
            <w:r w:rsidRPr="008760FC">
              <w:rPr>
                <w:rFonts w:ascii="Corbel" w:hAnsi="Corbel" w:cs="Corbel"/>
                <w:bCs/>
              </w:rPr>
              <w:t>ych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B033" w14:textId="77777777" w:rsidR="00BD4ACC" w:rsidRPr="008760FC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8760FC">
              <w:rPr>
                <w:rFonts w:ascii="Corbel" w:hAnsi="Corbel" w:cs="Corbel"/>
                <w:bCs/>
              </w:rPr>
              <w:t>K_K06</w:t>
            </w:r>
          </w:p>
        </w:tc>
      </w:tr>
      <w:tr w:rsidR="00BD4ACC" w:rsidRPr="00F90DB4" w14:paraId="3DC9FB46" w14:textId="77777777" w:rsidTr="00BD4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C86CD" w14:textId="77777777" w:rsidR="00BD4ACC" w:rsidRPr="00C23ECE" w:rsidRDefault="00653E71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C23ECE">
              <w:rPr>
                <w:rFonts w:ascii="Corbel" w:hAnsi="Corbel" w:cs="Corbel"/>
                <w:bCs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3B37" w14:textId="77777777" w:rsidR="00BD4ACC" w:rsidRPr="00C23ECE" w:rsidRDefault="00C23ECE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C23ECE">
              <w:rPr>
                <w:rFonts w:ascii="Corbel" w:hAnsi="Corbel" w:cs="Corbel"/>
                <w:bCs/>
              </w:rPr>
              <w:t xml:space="preserve">Jest inspiracją i wzorem swej oryginalnej postawy twórczej, nieustannie </w:t>
            </w:r>
            <w:r w:rsidR="00AE1AA6" w:rsidRPr="00C23ECE">
              <w:rPr>
                <w:rFonts w:ascii="Corbel" w:hAnsi="Corbel" w:cs="Corbel"/>
                <w:bCs/>
              </w:rPr>
              <w:t>pogłębia</w:t>
            </w:r>
            <w:r w:rsidR="00C54517">
              <w:rPr>
                <w:rFonts w:ascii="Corbel" w:hAnsi="Corbel" w:cs="Corbel"/>
                <w:bCs/>
              </w:rPr>
              <w:t xml:space="preserve"> </w:t>
            </w:r>
            <w:r w:rsidR="00AE1AA6" w:rsidRPr="00C23ECE">
              <w:rPr>
                <w:rFonts w:ascii="Corbel" w:hAnsi="Corbel" w:cs="Corbel"/>
                <w:bCs/>
              </w:rPr>
              <w:t>wiedz</w:t>
            </w:r>
            <w:r w:rsidRPr="00C23ECE">
              <w:rPr>
                <w:rFonts w:ascii="Corbel" w:hAnsi="Corbel" w:cs="Corbel"/>
                <w:bCs/>
              </w:rPr>
              <w:t>ę</w:t>
            </w:r>
            <w:r w:rsidR="00AE1AA6" w:rsidRPr="00C23ECE">
              <w:rPr>
                <w:rFonts w:ascii="Corbel" w:hAnsi="Corbel" w:cs="Corbel"/>
                <w:bCs/>
              </w:rPr>
              <w:t xml:space="preserve"> i umiejętności</w:t>
            </w:r>
            <w:r w:rsidRPr="00C23ECE">
              <w:rPr>
                <w:rFonts w:ascii="Corbel" w:hAnsi="Corbel" w:cs="Corbel"/>
                <w:bCs/>
              </w:rPr>
              <w:t xml:space="preserve"> artystyczne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89787" w14:textId="77777777" w:rsidR="00BD4ACC" w:rsidRPr="00C23ECE" w:rsidRDefault="00BD4ACC" w:rsidP="00BD4ACC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C23ECE">
              <w:rPr>
                <w:rFonts w:ascii="Corbel" w:hAnsi="Corbel" w:cs="Corbel"/>
                <w:bCs/>
              </w:rPr>
              <w:t>K_K07</w:t>
            </w:r>
          </w:p>
        </w:tc>
      </w:tr>
    </w:tbl>
    <w:p w14:paraId="08B96F32" w14:textId="77777777" w:rsidR="00F90DB4" w:rsidRPr="00F90DB4" w:rsidRDefault="00F90DB4" w:rsidP="00F90DB4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4CEB7E92" w14:textId="77777777" w:rsidR="00F90DB4" w:rsidRPr="00F90DB4" w:rsidRDefault="00F90DB4" w:rsidP="00F90DB4">
      <w:pPr>
        <w:suppressAutoHyphens/>
        <w:spacing w:line="100" w:lineRule="atLeast"/>
        <w:ind w:left="426"/>
        <w:jc w:val="both"/>
        <w:rPr>
          <w:rFonts w:ascii="Corbel" w:hAnsi="Corbel"/>
        </w:rPr>
      </w:pPr>
      <w:r w:rsidRPr="00F90DB4">
        <w:rPr>
          <w:rFonts w:ascii="Corbel" w:hAnsi="Corbel" w:cs="Corbel"/>
          <w:b/>
        </w:rPr>
        <w:t xml:space="preserve">3.3 Treści programowe </w:t>
      </w:r>
    </w:p>
    <w:p w14:paraId="016383BB" w14:textId="77777777" w:rsidR="00F90DB4" w:rsidRPr="00F90DB4" w:rsidRDefault="00F90DB4" w:rsidP="00F90DB4">
      <w:pPr>
        <w:numPr>
          <w:ilvl w:val="0"/>
          <w:numId w:val="2"/>
        </w:numPr>
        <w:suppressAutoHyphens/>
        <w:spacing w:after="120" w:line="100" w:lineRule="atLeast"/>
        <w:jc w:val="both"/>
        <w:rPr>
          <w:rFonts w:ascii="Corbel" w:hAnsi="Corbel"/>
        </w:rPr>
      </w:pPr>
      <w:r w:rsidRPr="00F90DB4">
        <w:rPr>
          <w:rFonts w:ascii="Corbel" w:hAnsi="Corbel" w:cs="Corbel"/>
        </w:rPr>
        <w:t xml:space="preserve">Problematyka wykładu </w:t>
      </w:r>
    </w:p>
    <w:p w14:paraId="61C1447E" w14:textId="77777777" w:rsidR="00F90DB4" w:rsidRPr="00F90DB4" w:rsidRDefault="00F90DB4" w:rsidP="00F90DB4">
      <w:pPr>
        <w:suppressAutoHyphens/>
        <w:spacing w:after="120" w:line="100" w:lineRule="atLeast"/>
        <w:ind w:left="1080"/>
        <w:jc w:val="both"/>
        <w:rPr>
          <w:rFonts w:ascii="Corbel" w:hAnsi="Corbel"/>
          <w:b/>
          <w:bCs/>
        </w:rPr>
      </w:pPr>
      <w:r w:rsidRPr="00F90DB4">
        <w:rPr>
          <w:rFonts w:ascii="Corbel" w:hAnsi="Corbel" w:cs="Corbel"/>
          <w:b/>
          <w:bCs/>
        </w:rPr>
        <w:t>Nie dotyczy</w:t>
      </w:r>
    </w:p>
    <w:p w14:paraId="4E6D9261" w14:textId="77777777" w:rsidR="00F90DB4" w:rsidRPr="00F90DB4" w:rsidRDefault="00B41066" w:rsidP="00F90DB4">
      <w:pPr>
        <w:numPr>
          <w:ilvl w:val="0"/>
          <w:numId w:val="2"/>
        </w:numPr>
        <w:suppressAutoHyphens/>
        <w:spacing w:line="100" w:lineRule="atLeast"/>
        <w:jc w:val="both"/>
        <w:rPr>
          <w:rFonts w:ascii="Corbel" w:hAnsi="Corbel"/>
        </w:rPr>
      </w:pPr>
      <w:r w:rsidRPr="00D6175E">
        <w:rPr>
          <w:rFonts w:ascii="Corbel" w:hAnsi="Corbel"/>
          <w:color w:val="000000"/>
        </w:rPr>
        <w:t>Problematyka ćwiczeń, konwersatoriów, laboratoriów, zajęć praktycznych</w:t>
      </w:r>
      <w:r>
        <w:rPr>
          <w:rFonts w:ascii="Corbel" w:hAnsi="Corbel" w:cs="Corbel"/>
        </w:rPr>
        <w:t xml:space="preserve"> </w:t>
      </w:r>
    </w:p>
    <w:p w14:paraId="5C957B2A" w14:textId="77777777" w:rsidR="00F90DB4" w:rsidRPr="00F90DB4" w:rsidRDefault="00F90DB4" w:rsidP="00F90DB4">
      <w:pPr>
        <w:suppressAutoHyphens/>
        <w:spacing w:after="120" w:line="100" w:lineRule="atLeast"/>
        <w:ind w:left="1080"/>
        <w:jc w:val="both"/>
        <w:rPr>
          <w:rFonts w:ascii="Corbel" w:hAnsi="Corbel"/>
          <w:b/>
          <w:bCs/>
        </w:rPr>
      </w:pPr>
      <w:r w:rsidRPr="00F90DB4">
        <w:rPr>
          <w:rFonts w:ascii="Corbel" w:hAnsi="Corbel" w:cs="Corbel"/>
          <w:b/>
          <w:bCs/>
        </w:rPr>
        <w:t>Nie dotyczy</w:t>
      </w:r>
    </w:p>
    <w:p w14:paraId="6DA2D19F" w14:textId="77777777" w:rsidR="00F90DB4" w:rsidRPr="00F90DB4" w:rsidRDefault="00F90DB4" w:rsidP="00F90DB4">
      <w:pPr>
        <w:numPr>
          <w:ilvl w:val="0"/>
          <w:numId w:val="2"/>
        </w:numPr>
        <w:suppressAutoHyphens/>
        <w:spacing w:after="0" w:line="100" w:lineRule="atLeast"/>
        <w:rPr>
          <w:rFonts w:ascii="Corbel" w:hAnsi="Corbel" w:cs="Corbel"/>
        </w:rPr>
      </w:pPr>
      <w:r w:rsidRPr="00F90DB4">
        <w:rPr>
          <w:rFonts w:ascii="Corbel" w:hAnsi="Corbel" w:cs="Corbel"/>
        </w:rPr>
        <w:t>Problematyka seminarium</w:t>
      </w:r>
    </w:p>
    <w:p w14:paraId="1A50B906" w14:textId="77777777" w:rsidR="00F90DB4" w:rsidRPr="00F90DB4" w:rsidRDefault="00F90DB4" w:rsidP="00F90DB4">
      <w:pPr>
        <w:suppressAutoHyphens/>
        <w:spacing w:after="0" w:line="100" w:lineRule="atLeast"/>
        <w:ind w:left="1080"/>
        <w:rPr>
          <w:rFonts w:ascii="Corbel" w:hAnsi="Corbel" w:cs="Corbe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90DB4" w:rsidRPr="00F90DB4" w14:paraId="3FD67145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E330" w14:textId="77777777" w:rsidR="00F90DB4" w:rsidRPr="00F90DB4" w:rsidRDefault="00F90DB4" w:rsidP="00F90DB4">
            <w:pPr>
              <w:suppressAutoHyphens/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F90DB4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F90DB4" w:rsidRPr="00F90DB4" w14:paraId="20F85C71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2CD3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eastAsia="Times New Roman" w:hAnsi="Corbel"/>
                <w:smallCaps/>
                <w:sz w:val="24"/>
                <w:lang w:eastAsia="pl-PL"/>
              </w:rPr>
            </w:pPr>
            <w:r w:rsidRPr="00F90DB4">
              <w:rPr>
                <w:rFonts w:ascii="Corbel" w:hAnsi="Corbel" w:cs="Corbel"/>
              </w:rPr>
              <w:t>Analiza zainteresowań badawczych seminarzystów, przygotowanie przez nich eseju o twórczości własnej.</w:t>
            </w:r>
          </w:p>
        </w:tc>
      </w:tr>
      <w:tr w:rsidR="00F90DB4" w:rsidRPr="00F90DB4" w14:paraId="40A042E7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20F5" w14:textId="77777777" w:rsidR="00F90DB4" w:rsidRPr="00F90DB4" w:rsidRDefault="00F90DB4" w:rsidP="00F90DB4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lang w:eastAsia="zh-CN"/>
              </w:rPr>
              <w:t xml:space="preserve">Poznanie zasad pisania pracy magisterskiej (wybór celu pracy, tematu, poznanie rodzajów prac magisterskich),  </w:t>
            </w:r>
            <w:r w:rsidRPr="00F90DB4">
              <w:rPr>
                <w:rFonts w:ascii="Corbel" w:hAnsi="Corbel" w:cs="Corbel"/>
                <w:lang w:eastAsia="zh-CN"/>
              </w:rPr>
              <w:t>w tym z uwzględnieniem pracy o charakterze badawczym), zapoznanie z zasadami stosowania przypisów (harwardzkich i klasycznych – wybór dla całej grupy seminaryjnej).</w:t>
            </w:r>
          </w:p>
        </w:tc>
      </w:tr>
      <w:tr w:rsidR="00F90DB4" w:rsidRPr="00F90DB4" w14:paraId="3C5670B0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60F9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hAnsi="Corbel" w:cs="Corbel"/>
              </w:rPr>
            </w:pPr>
            <w:r w:rsidRPr="00F90DB4">
              <w:rPr>
                <w:rFonts w:ascii="Corbel" w:hAnsi="Corbel" w:cs="Corbel"/>
              </w:rPr>
              <w:t xml:space="preserve">Praca w czytelni instytutowej, analiza prac magisterskich powstałych w instytucie itp. </w:t>
            </w:r>
          </w:p>
          <w:p w14:paraId="511C0E1E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</w:rPr>
            </w:pPr>
            <w:r w:rsidRPr="00F90DB4">
              <w:rPr>
                <w:rFonts w:ascii="Corbel" w:hAnsi="Corbel" w:cs="Corbel"/>
              </w:rPr>
              <w:t>Zapoznanie z zasadami JSA – Jednolitego Systemu Antyplagiatowego.</w:t>
            </w:r>
          </w:p>
        </w:tc>
      </w:tr>
      <w:tr w:rsidR="00F90DB4" w:rsidRPr="00F90DB4" w14:paraId="089CC96E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D6F8" w14:textId="77777777" w:rsidR="00F90DB4" w:rsidRPr="00F90DB4" w:rsidRDefault="00F90DB4" w:rsidP="00F90DB4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lang w:eastAsia="zh-CN"/>
              </w:rPr>
              <w:t xml:space="preserve">Wybór tematu pracy i zatwierdzenie go. </w:t>
            </w:r>
          </w:p>
        </w:tc>
      </w:tr>
      <w:tr w:rsidR="00F90DB4" w:rsidRPr="00F90DB4" w14:paraId="43E8A198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3291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Merytoryczna kontrola i redakcja pisania spisu treści oraz pierwszego rozdziału pracy.                                          </w:t>
            </w:r>
          </w:p>
        </w:tc>
      </w:tr>
      <w:tr w:rsidR="00F90DB4" w:rsidRPr="00F90DB4" w14:paraId="6E8A03B8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118C" w14:textId="77777777" w:rsidR="00F90DB4" w:rsidRPr="00F90DB4" w:rsidRDefault="00F90DB4" w:rsidP="00F90DB4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lang w:eastAsia="zh-CN"/>
              </w:rPr>
              <w:t xml:space="preserve">Merytoryczna kontrola i redakcja pisania drugiego, trzeciego i czwartego rozdziału pracy.                                           </w:t>
            </w:r>
          </w:p>
        </w:tc>
      </w:tr>
      <w:tr w:rsidR="00F90DB4" w:rsidRPr="00F90DB4" w14:paraId="686B348A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E35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Dopracowywanie prac magisterskich do obrony (zakończenie, podsumowanie).</w:t>
            </w:r>
          </w:p>
        </w:tc>
      </w:tr>
      <w:tr w:rsidR="00F90DB4" w:rsidRPr="00F90DB4" w14:paraId="5ECBD7B0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170" w14:textId="77777777" w:rsidR="00F90DB4" w:rsidRPr="00F90DB4" w:rsidRDefault="00F90DB4" w:rsidP="00F90DB4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Przygotowanie tekstów autoprezentacji.   </w:t>
            </w:r>
          </w:p>
        </w:tc>
      </w:tr>
    </w:tbl>
    <w:p w14:paraId="4D1E5A78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p w14:paraId="20819E23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3.4 Metody dydaktyczne</w:t>
      </w:r>
    </w:p>
    <w:p w14:paraId="279C77D0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p w14:paraId="38AD2AE6" w14:textId="77777777" w:rsidR="00F90DB4" w:rsidRPr="00F90DB4" w:rsidRDefault="00F90DB4" w:rsidP="00F90DB4">
      <w:pPr>
        <w:suppressAutoHyphens/>
        <w:ind w:left="720"/>
        <w:contextualSpacing/>
        <w:rPr>
          <w:rFonts w:ascii="Corbel" w:hAnsi="Corbel" w:cs="Calibri"/>
          <w:lang w:eastAsia="zh-CN"/>
        </w:rPr>
      </w:pPr>
      <w:r w:rsidRPr="00F90DB4">
        <w:rPr>
          <w:rFonts w:ascii="Corbel" w:hAnsi="Corbel" w:cs="Calibri"/>
          <w:lang w:eastAsia="zh-CN"/>
        </w:rPr>
        <w:t xml:space="preserve">Seminarium: analiza tekstów własnych z dyskusją </w:t>
      </w:r>
    </w:p>
    <w:p w14:paraId="66538634" w14:textId="77777777" w:rsidR="00F90DB4" w:rsidRPr="00F90DB4" w:rsidRDefault="00F90DB4" w:rsidP="00F90DB4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</w:rPr>
      </w:pPr>
    </w:p>
    <w:p w14:paraId="14BDE0E4" w14:textId="77777777" w:rsidR="00C05407" w:rsidRDefault="00C05407" w:rsidP="00F90DB4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  <w:b/>
        </w:rPr>
      </w:pPr>
    </w:p>
    <w:p w14:paraId="53693637" w14:textId="77777777" w:rsidR="00F90DB4" w:rsidRPr="00F90DB4" w:rsidRDefault="00F90DB4" w:rsidP="00F90DB4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lastRenderedPageBreak/>
        <w:t xml:space="preserve">4. METODY I KRYTERIA OCENY </w:t>
      </w:r>
    </w:p>
    <w:p w14:paraId="0651ACFB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4.1 Sposoby weryfikacji efektów uczenia się</w:t>
      </w:r>
    </w:p>
    <w:p w14:paraId="0665DA3A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528"/>
        <w:gridCol w:w="2410"/>
      </w:tblGrid>
      <w:tr w:rsidR="00F90DB4" w:rsidRPr="00F90DB4" w14:paraId="75CF7A77" w14:textId="77777777" w:rsidTr="00A87572">
        <w:tc>
          <w:tcPr>
            <w:tcW w:w="1951" w:type="dxa"/>
            <w:shd w:val="clear" w:color="auto" w:fill="auto"/>
          </w:tcPr>
          <w:p w14:paraId="0C7189A9" w14:textId="77777777" w:rsidR="00F90DB4" w:rsidRPr="00F90DB4" w:rsidRDefault="00F90DB4" w:rsidP="00F90DB4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7ABAE0C6" w14:textId="77777777" w:rsidR="00F90DB4" w:rsidRPr="00F90DB4" w:rsidRDefault="00F90DB4" w:rsidP="00F90DB4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F90DB4">
              <w:rPr>
                <w:rFonts w:ascii="Corbel" w:eastAsia="Times New Roman" w:hAnsi="Corbel"/>
              </w:rPr>
              <w:t>Metody oceny efektów kształcenia</w:t>
            </w:r>
          </w:p>
          <w:p w14:paraId="6E4DF799" w14:textId="77777777" w:rsidR="00F90DB4" w:rsidRPr="00F90DB4" w:rsidRDefault="00F90DB4" w:rsidP="00F90DB4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F90DB4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2410" w:type="dxa"/>
            <w:shd w:val="clear" w:color="auto" w:fill="auto"/>
          </w:tcPr>
          <w:p w14:paraId="4020A989" w14:textId="77777777" w:rsidR="00F90DB4" w:rsidRPr="00F90DB4" w:rsidRDefault="00F90DB4" w:rsidP="00F90DB4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Formy zajęć dydaktycznych</w:t>
            </w:r>
          </w:p>
          <w:p w14:paraId="4014B779" w14:textId="77777777" w:rsidR="00F90DB4" w:rsidRPr="00F90DB4" w:rsidRDefault="00F90DB4" w:rsidP="00F90DB4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(w, ćw, ….)</w:t>
            </w:r>
          </w:p>
        </w:tc>
      </w:tr>
      <w:tr w:rsidR="00F90DB4" w:rsidRPr="00F90DB4" w14:paraId="5A100237" w14:textId="77777777" w:rsidTr="00A87572">
        <w:tc>
          <w:tcPr>
            <w:tcW w:w="1951" w:type="dxa"/>
            <w:shd w:val="clear" w:color="auto" w:fill="auto"/>
          </w:tcPr>
          <w:p w14:paraId="339A1B72" w14:textId="77777777" w:rsidR="00F90DB4" w:rsidRPr="00DF2FF8" w:rsidRDefault="00F90DB4" w:rsidP="00F90DB4">
            <w:pPr>
              <w:suppressAutoHyphens/>
              <w:spacing w:after="0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EK_01</w:t>
            </w:r>
          </w:p>
        </w:tc>
        <w:tc>
          <w:tcPr>
            <w:tcW w:w="5528" w:type="dxa"/>
            <w:shd w:val="clear" w:color="auto" w:fill="auto"/>
          </w:tcPr>
          <w:p w14:paraId="3A1BB3C4" w14:textId="77777777" w:rsidR="00F90DB4" w:rsidRPr="00DF2FF8" w:rsidRDefault="00F90DB4" w:rsidP="00F90DB4">
            <w:pPr>
              <w:suppressAutoHyphens/>
              <w:spacing w:after="0" w:line="100" w:lineRule="atLeast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53CC2764" w14:textId="77777777" w:rsidR="00F90DB4" w:rsidRPr="00DF2FF8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</w:p>
        </w:tc>
      </w:tr>
      <w:tr w:rsidR="00F90DB4" w:rsidRPr="00F90DB4" w14:paraId="378956F8" w14:textId="77777777" w:rsidTr="00A87572">
        <w:tc>
          <w:tcPr>
            <w:tcW w:w="1951" w:type="dxa"/>
            <w:shd w:val="clear" w:color="auto" w:fill="auto"/>
          </w:tcPr>
          <w:p w14:paraId="3331DE7C" w14:textId="77777777" w:rsidR="00F90DB4" w:rsidRPr="00DF2FF8" w:rsidRDefault="00F90DB4" w:rsidP="00F90DB4">
            <w:pPr>
              <w:suppressAutoHyphens/>
              <w:spacing w:after="0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EK_02</w:t>
            </w:r>
          </w:p>
        </w:tc>
        <w:tc>
          <w:tcPr>
            <w:tcW w:w="5528" w:type="dxa"/>
            <w:shd w:val="clear" w:color="auto" w:fill="auto"/>
          </w:tcPr>
          <w:p w14:paraId="1B31011B" w14:textId="77777777" w:rsidR="00F90DB4" w:rsidRPr="00DF2FF8" w:rsidRDefault="00F90DB4" w:rsidP="00F90DB4">
            <w:pPr>
              <w:suppressAutoHyphens/>
              <w:spacing w:after="0" w:line="100" w:lineRule="atLeast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42043C47" w14:textId="77777777" w:rsidR="00F90DB4" w:rsidRPr="00DF2FF8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</w:p>
        </w:tc>
      </w:tr>
      <w:tr w:rsidR="00F90DB4" w:rsidRPr="00F90DB4" w14:paraId="051F59A4" w14:textId="77777777" w:rsidTr="00A87572">
        <w:tc>
          <w:tcPr>
            <w:tcW w:w="1951" w:type="dxa"/>
            <w:shd w:val="clear" w:color="auto" w:fill="auto"/>
          </w:tcPr>
          <w:p w14:paraId="2ADA4681" w14:textId="77777777" w:rsidR="00F90DB4" w:rsidRPr="00DF2FF8" w:rsidRDefault="00F90DB4" w:rsidP="00F90D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EK_03</w:t>
            </w:r>
          </w:p>
        </w:tc>
        <w:tc>
          <w:tcPr>
            <w:tcW w:w="5528" w:type="dxa"/>
            <w:shd w:val="clear" w:color="auto" w:fill="auto"/>
          </w:tcPr>
          <w:p w14:paraId="12CF979C" w14:textId="77777777" w:rsidR="00F90DB4" w:rsidRPr="00DF2FF8" w:rsidRDefault="00F90DB4" w:rsidP="00F90DB4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40F7FFDB" w14:textId="77777777" w:rsidR="00F90DB4" w:rsidRPr="00DF2FF8" w:rsidRDefault="0028422B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</w:p>
        </w:tc>
      </w:tr>
      <w:tr w:rsidR="00F90DB4" w:rsidRPr="00F90DB4" w14:paraId="596C8B52" w14:textId="77777777" w:rsidTr="00A87572">
        <w:tc>
          <w:tcPr>
            <w:tcW w:w="1951" w:type="dxa"/>
            <w:shd w:val="clear" w:color="auto" w:fill="auto"/>
          </w:tcPr>
          <w:p w14:paraId="1EBE9D54" w14:textId="77777777" w:rsidR="00F90DB4" w:rsidRPr="00DF2FF8" w:rsidRDefault="00F90DB4" w:rsidP="00F90D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14:paraId="11A67490" w14:textId="77777777" w:rsidR="00F90DB4" w:rsidRPr="00DF2FF8" w:rsidRDefault="00F90DB4" w:rsidP="00F90DB4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39D27202" w14:textId="77777777" w:rsidR="00F90DB4" w:rsidRPr="00DF2FF8" w:rsidRDefault="0028422B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F90DB4" w:rsidRPr="00F90DB4" w14:paraId="72C5C83F" w14:textId="77777777" w:rsidTr="00A87572">
        <w:tc>
          <w:tcPr>
            <w:tcW w:w="1951" w:type="dxa"/>
            <w:shd w:val="clear" w:color="auto" w:fill="auto"/>
          </w:tcPr>
          <w:p w14:paraId="3429A567" w14:textId="77777777" w:rsidR="00F90DB4" w:rsidRPr="00DF2FF8" w:rsidRDefault="00F90DB4" w:rsidP="00F90DB4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EK_05</w:t>
            </w:r>
          </w:p>
        </w:tc>
        <w:tc>
          <w:tcPr>
            <w:tcW w:w="5528" w:type="dxa"/>
            <w:shd w:val="clear" w:color="auto" w:fill="auto"/>
          </w:tcPr>
          <w:p w14:paraId="3CBB2760" w14:textId="77777777" w:rsidR="00F90DB4" w:rsidRPr="00DF2FF8" w:rsidRDefault="00F90DB4" w:rsidP="00F90DB4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72E2683C" w14:textId="77777777" w:rsidR="00F90DB4" w:rsidRPr="00DF2FF8" w:rsidRDefault="0028422B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DF2FF8" w:rsidRPr="00F90DB4" w14:paraId="5EE0EBDC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FFBDE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EK_06</w:t>
            </w:r>
          </w:p>
        </w:tc>
        <w:tc>
          <w:tcPr>
            <w:tcW w:w="5528" w:type="dxa"/>
            <w:shd w:val="clear" w:color="auto" w:fill="auto"/>
          </w:tcPr>
          <w:p w14:paraId="1C8E4B8B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19F4C972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2FF8" w:rsidRPr="00F90DB4" w14:paraId="7286854E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541C4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EK_07</w:t>
            </w:r>
          </w:p>
        </w:tc>
        <w:tc>
          <w:tcPr>
            <w:tcW w:w="5528" w:type="dxa"/>
            <w:shd w:val="clear" w:color="auto" w:fill="auto"/>
          </w:tcPr>
          <w:p w14:paraId="2B78FD28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5B94B23C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2FF8" w:rsidRPr="00F90DB4" w14:paraId="3F3C5CBE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4F58D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EK_08</w:t>
            </w:r>
          </w:p>
        </w:tc>
        <w:tc>
          <w:tcPr>
            <w:tcW w:w="5528" w:type="dxa"/>
            <w:shd w:val="clear" w:color="auto" w:fill="auto"/>
          </w:tcPr>
          <w:p w14:paraId="123CF193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470C5597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DF2FF8" w:rsidRPr="00F90DB4" w14:paraId="658B9055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ECB87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EK_09</w:t>
            </w:r>
          </w:p>
        </w:tc>
        <w:tc>
          <w:tcPr>
            <w:tcW w:w="5528" w:type="dxa"/>
            <w:shd w:val="clear" w:color="auto" w:fill="auto"/>
          </w:tcPr>
          <w:p w14:paraId="7792C019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53E078EA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DF2FF8" w:rsidRPr="00F90DB4" w14:paraId="7196DF46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CF93A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EK_10</w:t>
            </w:r>
          </w:p>
        </w:tc>
        <w:tc>
          <w:tcPr>
            <w:tcW w:w="5528" w:type="dxa"/>
            <w:shd w:val="clear" w:color="auto" w:fill="auto"/>
          </w:tcPr>
          <w:p w14:paraId="7661F292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26A3B657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2FF8" w:rsidRPr="00F90DB4" w14:paraId="437E8E4A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07F0F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EK_11</w:t>
            </w:r>
          </w:p>
        </w:tc>
        <w:tc>
          <w:tcPr>
            <w:tcW w:w="5528" w:type="dxa"/>
            <w:shd w:val="clear" w:color="auto" w:fill="auto"/>
          </w:tcPr>
          <w:p w14:paraId="62173B63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304E361C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2FF8" w:rsidRPr="00F90DB4" w14:paraId="268D099F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5769C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EK_12</w:t>
            </w:r>
          </w:p>
        </w:tc>
        <w:tc>
          <w:tcPr>
            <w:tcW w:w="5528" w:type="dxa"/>
            <w:shd w:val="clear" w:color="auto" w:fill="auto"/>
          </w:tcPr>
          <w:p w14:paraId="5D4434AF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1CA5FAA3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DF2FF8" w:rsidRPr="00F90DB4" w14:paraId="01ED171F" w14:textId="77777777" w:rsidTr="000132E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6DA67" w14:textId="77777777" w:rsidR="00DF2FF8" w:rsidRPr="00DF2FF8" w:rsidRDefault="00DF2FF8" w:rsidP="00DF2FF8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DF2FF8">
              <w:rPr>
                <w:rFonts w:ascii="Corbel" w:hAnsi="Corbel" w:cs="Corbel"/>
                <w:bCs/>
                <w:sz w:val="20"/>
                <w:szCs w:val="20"/>
              </w:rPr>
              <w:t>EK_13</w:t>
            </w:r>
          </w:p>
        </w:tc>
        <w:tc>
          <w:tcPr>
            <w:tcW w:w="5528" w:type="dxa"/>
            <w:shd w:val="clear" w:color="auto" w:fill="auto"/>
          </w:tcPr>
          <w:p w14:paraId="00E55965" w14:textId="77777777" w:rsidR="00DF2FF8" w:rsidRPr="00DF2FF8" w:rsidRDefault="00DF2FF8" w:rsidP="00DF2FF8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79A31F1A" w14:textId="77777777" w:rsidR="00DF2FF8" w:rsidRPr="00DF2FF8" w:rsidRDefault="0028422B" w:rsidP="00DF2FF8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DF2FF8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  <w:r w:rsidR="003A4F34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</w:tbl>
    <w:p w14:paraId="7F9CA3D9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p w14:paraId="3746C6C1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 xml:space="preserve">4.2 Warunki zaliczenia przedmiotu (kryteria oceniania) </w:t>
      </w:r>
    </w:p>
    <w:p w14:paraId="31439B87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F90DB4" w:rsidRPr="00F90DB4" w14:paraId="7DAF229B" w14:textId="77777777" w:rsidTr="00A87572">
        <w:tc>
          <w:tcPr>
            <w:tcW w:w="9888" w:type="dxa"/>
            <w:shd w:val="clear" w:color="auto" w:fill="auto"/>
          </w:tcPr>
          <w:p w14:paraId="09B2537A" w14:textId="77777777" w:rsidR="00F90DB4" w:rsidRPr="00F90DB4" w:rsidRDefault="00F90DB4" w:rsidP="00F90DB4">
            <w:pPr>
              <w:suppressAutoHyphens/>
              <w:spacing w:after="0" w:line="100" w:lineRule="atLeast"/>
              <w:jc w:val="both"/>
              <w:rPr>
                <w:rFonts w:ascii="Corbel" w:hAnsi="Corbel"/>
                <w:bCs/>
              </w:rPr>
            </w:pPr>
            <w:r w:rsidRPr="00F90DB4">
              <w:rPr>
                <w:rFonts w:ascii="Corbel" w:hAnsi="Corbel"/>
                <w:bCs/>
              </w:rPr>
              <w:t>Wykonanie kolejnych zadań w trakcie ćwiczeń przeprowadzanych podczas seminarium oraz  przygotowanych w ramach pracy własnej.</w:t>
            </w:r>
          </w:p>
          <w:p w14:paraId="19392319" w14:textId="77777777" w:rsidR="00F90DB4" w:rsidRPr="00F90DB4" w:rsidRDefault="00F90DB4" w:rsidP="00F90DB4">
            <w:pPr>
              <w:suppressAutoHyphens/>
              <w:spacing w:after="0" w:line="100" w:lineRule="atLeast"/>
              <w:jc w:val="both"/>
              <w:rPr>
                <w:rFonts w:ascii="Corbel" w:hAnsi="Corbel"/>
                <w:bCs/>
              </w:rPr>
            </w:pPr>
            <w:r w:rsidRPr="00F90DB4">
              <w:rPr>
                <w:rFonts w:ascii="Corbel" w:hAnsi="Corbel"/>
                <w:bCs/>
              </w:rPr>
              <w:t>Sem</w:t>
            </w:r>
            <w:r w:rsidR="00653E71">
              <w:rPr>
                <w:rFonts w:ascii="Corbel" w:hAnsi="Corbel"/>
                <w:bCs/>
              </w:rPr>
              <w:t>9</w:t>
            </w:r>
            <w:r w:rsidRPr="00F90DB4">
              <w:rPr>
                <w:rFonts w:ascii="Corbel" w:hAnsi="Corbel"/>
                <w:bCs/>
              </w:rPr>
              <w:t>: zatwierdzenie tematu pracy i planu pracy</w:t>
            </w:r>
            <w:r w:rsidR="00653E71">
              <w:rPr>
                <w:rFonts w:ascii="Corbel" w:hAnsi="Corbel"/>
                <w:bCs/>
              </w:rPr>
              <w:t>, realizacja jednego rozdziału</w:t>
            </w:r>
          </w:p>
          <w:p w14:paraId="40043D44" w14:textId="77777777" w:rsidR="00F90DB4" w:rsidRPr="00F90DB4" w:rsidRDefault="00F90DB4" w:rsidP="00F90DB4">
            <w:pPr>
              <w:suppressAutoHyphens/>
              <w:spacing w:after="0" w:line="100" w:lineRule="atLeast"/>
              <w:jc w:val="both"/>
              <w:rPr>
                <w:rFonts w:ascii="Corbel" w:hAnsi="Corbel"/>
              </w:rPr>
            </w:pPr>
            <w:r w:rsidRPr="00F90DB4">
              <w:rPr>
                <w:rFonts w:ascii="Corbel" w:hAnsi="Corbel"/>
                <w:bCs/>
              </w:rPr>
              <w:t>Sem</w:t>
            </w:r>
            <w:r w:rsidR="00653E71">
              <w:rPr>
                <w:rFonts w:ascii="Corbel" w:hAnsi="Corbel"/>
                <w:bCs/>
              </w:rPr>
              <w:t>10</w:t>
            </w:r>
            <w:r w:rsidRPr="00F90DB4">
              <w:rPr>
                <w:rFonts w:ascii="Corbel" w:hAnsi="Corbel"/>
                <w:bCs/>
              </w:rPr>
              <w:t xml:space="preserve">: realizacja </w:t>
            </w:r>
            <w:r w:rsidR="00DF2FF8">
              <w:rPr>
                <w:rFonts w:ascii="Corbel" w:hAnsi="Corbel"/>
                <w:bCs/>
              </w:rPr>
              <w:t>kolejnych</w:t>
            </w:r>
            <w:r w:rsidRPr="00F90DB4">
              <w:rPr>
                <w:rFonts w:ascii="Corbel" w:hAnsi="Corbel"/>
                <w:bCs/>
              </w:rPr>
              <w:t xml:space="preserve"> rozdziałów pracy dyplomowej</w:t>
            </w:r>
          </w:p>
        </w:tc>
      </w:tr>
    </w:tbl>
    <w:p w14:paraId="42CF8A65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/>
          <w:b/>
        </w:rPr>
      </w:pPr>
    </w:p>
    <w:p w14:paraId="2EFD28B9" w14:textId="77777777" w:rsidR="00F90DB4" w:rsidRPr="00F90DB4" w:rsidRDefault="00F90DB4" w:rsidP="00F90DB4">
      <w:pPr>
        <w:suppressAutoHyphens/>
        <w:spacing w:after="0" w:line="240" w:lineRule="auto"/>
        <w:ind w:left="284" w:hanging="284"/>
        <w:jc w:val="both"/>
        <w:rPr>
          <w:rFonts w:ascii="Corbel" w:hAnsi="Corbel"/>
        </w:rPr>
      </w:pPr>
      <w:r w:rsidRPr="00F90DB4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14:paraId="4110077D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9815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854"/>
      </w:tblGrid>
      <w:tr w:rsidR="00F90DB4" w:rsidRPr="00F90DB4" w14:paraId="2EB55DEA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C2ECA" w14:textId="77777777" w:rsidR="00F90DB4" w:rsidRPr="00F90DB4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AFD5" w14:textId="77777777" w:rsidR="00F90DB4" w:rsidRPr="00F90DB4" w:rsidRDefault="00F90DB4" w:rsidP="00F90DB4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F90DB4" w:rsidRPr="00F90DB4" w14:paraId="3D73842E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0A42F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 xml:space="preserve">Godziny kontaktowe wynikające </w:t>
            </w:r>
            <w:r w:rsidRPr="00F90DB4">
              <w:rPr>
                <w:rFonts w:ascii="Corbel" w:hAnsi="Corbel"/>
              </w:rPr>
              <w:t>z harmonogramu</w:t>
            </w:r>
            <w:r w:rsidRPr="00F90DB4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9889" w14:textId="77777777" w:rsidR="00F90DB4" w:rsidRPr="00DF2FF8" w:rsidRDefault="00490809" w:rsidP="00F90D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DF2FF8">
              <w:rPr>
                <w:rFonts w:ascii="Corbel" w:hAnsi="Corbel" w:cs="Corbel"/>
                <w:b/>
                <w:bCs/>
              </w:rPr>
              <w:t>60</w:t>
            </w:r>
          </w:p>
        </w:tc>
      </w:tr>
      <w:tr w:rsidR="00F90DB4" w:rsidRPr="00F90DB4" w14:paraId="0851DF87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2AC55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Inne z udziałem nauczyciela akademickiego</w:t>
            </w:r>
          </w:p>
          <w:p w14:paraId="62BA07A0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81A9" w14:textId="77777777" w:rsidR="00F90DB4" w:rsidRPr="00F90DB4" w:rsidRDefault="00490809" w:rsidP="00F90D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40</w:t>
            </w:r>
          </w:p>
        </w:tc>
      </w:tr>
      <w:tr w:rsidR="00F90DB4" w:rsidRPr="00F90DB4" w14:paraId="30CD455B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8FB2F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Godziny niekontaktowe – praca własna studenta</w:t>
            </w:r>
          </w:p>
          <w:p w14:paraId="35C91C4E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FBB31" w14:textId="77777777" w:rsidR="00F90DB4" w:rsidRPr="00F90DB4" w:rsidRDefault="00DF2FF8" w:rsidP="00F90DB4">
            <w:pPr>
              <w:tabs>
                <w:tab w:val="left" w:pos="984"/>
              </w:tabs>
              <w:suppressAutoHyphens/>
            </w:pPr>
            <w:r>
              <w:t>5</w:t>
            </w:r>
            <w:r w:rsidR="00490809">
              <w:t>00</w:t>
            </w:r>
          </w:p>
        </w:tc>
      </w:tr>
      <w:tr w:rsidR="00F90DB4" w:rsidRPr="00F90DB4" w14:paraId="6132EC0C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A85F4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SUMA GODZIN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1CFF0" w14:textId="77777777" w:rsidR="00F90DB4" w:rsidRPr="00F90DB4" w:rsidRDefault="00DF2FF8" w:rsidP="00F90D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</w:t>
            </w:r>
            <w:r w:rsidR="00F90DB4" w:rsidRPr="00F90DB4">
              <w:rPr>
                <w:rFonts w:ascii="Corbel" w:hAnsi="Corbel" w:cs="Corbel"/>
              </w:rPr>
              <w:t>00</w:t>
            </w:r>
          </w:p>
        </w:tc>
      </w:tr>
      <w:tr w:rsidR="00F90DB4" w:rsidRPr="00F90DB4" w14:paraId="1DB286EE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67B99" w14:textId="77777777" w:rsidR="00F90DB4" w:rsidRPr="00F90DB4" w:rsidRDefault="00F90DB4" w:rsidP="00F90DB4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845C" w14:textId="77777777" w:rsidR="00F90DB4" w:rsidRPr="00DF2FF8" w:rsidRDefault="00F90DB4" w:rsidP="00F90DB4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DF2FF8">
              <w:rPr>
                <w:rFonts w:ascii="Corbel" w:hAnsi="Corbel" w:cs="Corbel"/>
                <w:b/>
                <w:bCs/>
              </w:rPr>
              <w:t>2</w:t>
            </w:r>
            <w:r w:rsidR="00490809" w:rsidRPr="00DF2FF8">
              <w:rPr>
                <w:rFonts w:ascii="Corbel" w:hAnsi="Corbel" w:cs="Corbel"/>
                <w:b/>
                <w:bCs/>
              </w:rPr>
              <w:t>0</w:t>
            </w:r>
          </w:p>
        </w:tc>
      </w:tr>
    </w:tbl>
    <w:p w14:paraId="64EF1334" w14:textId="77777777" w:rsidR="00F90DB4" w:rsidRPr="00F90DB4" w:rsidRDefault="00F90DB4" w:rsidP="00F90DB4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i/>
        </w:rPr>
        <w:t>* Należy uwzględnić, że 1 pkt ECTS odpowiada 25-30 godzin całkowitego nakładu pracy studenta.</w:t>
      </w:r>
    </w:p>
    <w:p w14:paraId="42C09B51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</w:rPr>
      </w:pPr>
    </w:p>
    <w:p w14:paraId="72133BB4" w14:textId="77777777" w:rsid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>6. PRAKTYKI ZAWODOWE W RAMACH PRZEDMIOTU</w:t>
      </w:r>
    </w:p>
    <w:p w14:paraId="57507BFD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/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5675"/>
      </w:tblGrid>
      <w:tr w:rsidR="00F90DB4" w:rsidRPr="00F90DB4" w14:paraId="12B7B020" w14:textId="77777777" w:rsidTr="00A87572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16B8E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wymiar godzinowy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80DD6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color w:val="000000"/>
                <w:lang w:eastAsia="zh-CN"/>
              </w:rPr>
              <w:t>Nie dotyczy</w:t>
            </w:r>
          </w:p>
        </w:tc>
      </w:tr>
      <w:tr w:rsidR="00F90DB4" w:rsidRPr="00F90DB4" w14:paraId="4B0F19BC" w14:textId="77777777" w:rsidTr="00A87572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C65E3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 xml:space="preserve">zasady i formy odbywania praktyk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D7A07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Nie dotyczy</w:t>
            </w:r>
          </w:p>
        </w:tc>
      </w:tr>
    </w:tbl>
    <w:p w14:paraId="1D5B2E2C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 w:cs="Corbel"/>
          <w:b/>
        </w:rPr>
      </w:pPr>
    </w:p>
    <w:p w14:paraId="4E06FE8A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7D5FC294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 xml:space="preserve">7. LITERATURA </w:t>
      </w:r>
    </w:p>
    <w:p w14:paraId="5DB8AEC9" w14:textId="77777777" w:rsidR="00F90DB4" w:rsidRPr="00F90DB4" w:rsidRDefault="00F90DB4" w:rsidP="00F90DB4">
      <w:pPr>
        <w:suppressAutoHyphens/>
        <w:spacing w:after="0" w:line="100" w:lineRule="atLeast"/>
        <w:rPr>
          <w:rFonts w:ascii="Corbel" w:hAnsi="Corbel" w:cs="Corbel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90DB4" w:rsidRPr="00F90DB4" w14:paraId="0C6F6727" w14:textId="77777777" w:rsidTr="00A87572">
        <w:trPr>
          <w:trHeight w:val="397"/>
        </w:trPr>
        <w:tc>
          <w:tcPr>
            <w:tcW w:w="9781" w:type="dxa"/>
          </w:tcPr>
          <w:p w14:paraId="11163B26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Literatura podstawowa:</w:t>
            </w:r>
          </w:p>
          <w:p w14:paraId="1CE7EA63" w14:textId="77777777" w:rsidR="00F90DB4" w:rsidRPr="00F90DB4" w:rsidRDefault="007F4130" w:rsidP="00F90DB4">
            <w:pPr>
              <w:suppressAutoHyphens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90DB4" w:rsidRPr="00F90DB4">
              <w:rPr>
                <w:rFonts w:ascii="Corbel" w:hAnsi="Corbel"/>
              </w:rPr>
              <w:t xml:space="preserve">ależna od wybranego tematu pracy, a także: </w:t>
            </w:r>
          </w:p>
          <w:p w14:paraId="081799AE" w14:textId="0D6559BA" w:rsidR="00F90DB4" w:rsidRPr="00F90DB4" w:rsidRDefault="00F90DB4" w:rsidP="00F90DB4">
            <w:pPr>
              <w:suppressAutoHyphens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 xml:space="preserve">Boć J., </w:t>
            </w:r>
            <w:r w:rsidRPr="00F90DB4">
              <w:rPr>
                <w:rFonts w:ascii="Corbel" w:hAnsi="Corbel"/>
                <w:i/>
                <w:iCs/>
              </w:rPr>
              <w:t>Jak pisać pracę magisterską</w:t>
            </w:r>
            <w:r w:rsidRPr="00F90DB4">
              <w:rPr>
                <w:rFonts w:ascii="Corbel" w:hAnsi="Corbel"/>
              </w:rPr>
              <w:t>, Kolonia Limited, Wrocław, 1994.</w:t>
            </w:r>
            <w:r w:rsidRPr="00F90DB4">
              <w:rPr>
                <w:rFonts w:ascii="Corbel" w:hAnsi="Corbel"/>
              </w:rPr>
              <w:br/>
              <w:t xml:space="preserve">Wojciechowski T., </w:t>
            </w:r>
            <w:r w:rsidRPr="00F90DB4">
              <w:rPr>
                <w:rFonts w:ascii="Corbel" w:hAnsi="Corbel"/>
                <w:i/>
                <w:iCs/>
              </w:rPr>
              <w:t xml:space="preserve">Jak pisać prace dyplomowe </w:t>
            </w:r>
            <w:r w:rsidR="00DF2FF8">
              <w:rPr>
                <w:rFonts w:ascii="Corbel" w:hAnsi="Corbel"/>
                <w:i/>
                <w:iCs/>
              </w:rPr>
              <w:t>–</w:t>
            </w:r>
            <w:r w:rsidRPr="00F90DB4">
              <w:rPr>
                <w:rFonts w:ascii="Corbel" w:hAnsi="Corbel"/>
                <w:i/>
                <w:iCs/>
              </w:rPr>
              <w:t xml:space="preserve"> licencjackie</w:t>
            </w:r>
            <w:r w:rsidR="001D014A">
              <w:rPr>
                <w:rFonts w:ascii="Corbel" w:hAnsi="Corbel"/>
                <w:i/>
                <w:iCs/>
              </w:rPr>
              <w:t xml:space="preserve"> </w:t>
            </w:r>
            <w:r w:rsidRPr="00F90DB4">
              <w:rPr>
                <w:rFonts w:ascii="Corbel" w:hAnsi="Corbel"/>
                <w:i/>
                <w:iCs/>
              </w:rPr>
              <w:t>i magisterskie: poradnik</w:t>
            </w:r>
            <w:r w:rsidRPr="00F90DB4">
              <w:rPr>
                <w:rFonts w:ascii="Corbel" w:hAnsi="Corbel"/>
              </w:rPr>
              <w:t>, WSZiM, Warszawa, 1998.</w:t>
            </w:r>
            <w:r w:rsidRPr="00F90DB4">
              <w:rPr>
                <w:rFonts w:ascii="Corbel" w:hAnsi="Corbel"/>
              </w:rPr>
              <w:br/>
              <w:t xml:space="preserve">Żółtowski B., </w:t>
            </w:r>
            <w:r w:rsidRPr="00F90DB4">
              <w:rPr>
                <w:rFonts w:ascii="Corbel" w:hAnsi="Corbel"/>
                <w:i/>
                <w:iCs/>
              </w:rPr>
              <w:t>Seminarium dyplomowe: zasady pisania prac dyplomowych</w:t>
            </w:r>
            <w:r w:rsidRPr="00F90DB4">
              <w:rPr>
                <w:rFonts w:ascii="Corbel" w:hAnsi="Corbel"/>
              </w:rPr>
              <w:t>, WU AT-</w:t>
            </w:r>
            <w:r w:rsidR="001D014A">
              <w:rPr>
                <w:rFonts w:ascii="Corbel" w:hAnsi="Corbel"/>
              </w:rPr>
              <w:t xml:space="preserve"> </w:t>
            </w:r>
            <w:r w:rsidRPr="00F90DB4">
              <w:rPr>
                <w:rFonts w:ascii="Corbel" w:hAnsi="Corbel"/>
              </w:rPr>
              <w:t>R, Bydgoszcz, 1997.</w:t>
            </w:r>
          </w:p>
        </w:tc>
      </w:tr>
      <w:tr w:rsidR="00F90DB4" w:rsidRPr="00F90DB4" w14:paraId="5EA7750F" w14:textId="77777777" w:rsidTr="00A87572">
        <w:trPr>
          <w:trHeight w:val="397"/>
        </w:trPr>
        <w:tc>
          <w:tcPr>
            <w:tcW w:w="9781" w:type="dxa"/>
          </w:tcPr>
          <w:p w14:paraId="28D50CD3" w14:textId="77777777" w:rsidR="00F90DB4" w:rsidRPr="00F90DB4" w:rsidRDefault="00F90DB4" w:rsidP="00F90DB4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 xml:space="preserve">Literatura uzupełniająca: </w:t>
            </w:r>
          </w:p>
          <w:p w14:paraId="7EA8425C" w14:textId="77777777" w:rsidR="00F90DB4" w:rsidRDefault="00F90DB4" w:rsidP="00F90DB4">
            <w:pPr>
              <w:suppressAutoHyphens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lang w:eastAsia="zh-CN"/>
              </w:rPr>
              <w:t xml:space="preserve">Majchrzak J., </w:t>
            </w:r>
            <w:r w:rsidRPr="00F90DB4">
              <w:rPr>
                <w:rFonts w:ascii="Corbel" w:hAnsi="Corbel" w:cs="Calibri"/>
                <w:i/>
                <w:lang w:eastAsia="zh-CN"/>
              </w:rPr>
              <w:t>Metodyka pisania prac dyplomowych</w:t>
            </w:r>
            <w:r w:rsidRPr="00F90DB4">
              <w:rPr>
                <w:rFonts w:ascii="Corbel" w:hAnsi="Corbel" w:cs="Calibri"/>
                <w:lang w:eastAsia="zh-CN"/>
              </w:rPr>
              <w:t>. Poznań, 1995.</w:t>
            </w:r>
          </w:p>
          <w:p w14:paraId="1059C356" w14:textId="042FF4F0" w:rsidR="00AB4E7D" w:rsidRPr="00F90DB4" w:rsidRDefault="00AB4E7D" w:rsidP="00F90DB4">
            <w:pPr>
              <w:suppressAutoHyphens/>
              <w:contextualSpacing/>
              <w:rPr>
                <w:rFonts w:ascii="Corbel" w:hAnsi="Corbel" w:cs="Calibri"/>
                <w:color w:val="000000"/>
                <w:lang w:eastAsia="zh-CN"/>
              </w:rPr>
            </w:pPr>
            <w:r w:rsidRPr="00F90DB4">
              <w:rPr>
                <w:rFonts w:ascii="Corbel" w:hAnsi="Corbel"/>
              </w:rPr>
              <w:t xml:space="preserve">Bartkowiak L., </w:t>
            </w:r>
            <w:r w:rsidRPr="00F90DB4">
              <w:rPr>
                <w:rFonts w:ascii="Corbel" w:hAnsi="Corbel"/>
                <w:i/>
                <w:iCs/>
              </w:rPr>
              <w:t>Redagowanie pracy magisterskiej: poradnik dla studentów</w:t>
            </w:r>
            <w:r w:rsidRPr="00F90DB4">
              <w:rPr>
                <w:rFonts w:ascii="Corbel" w:hAnsi="Corbel"/>
              </w:rPr>
              <w:t>, WUAM, Poznań, 1998.</w:t>
            </w:r>
            <w:r w:rsidRPr="00F90DB4">
              <w:rPr>
                <w:rFonts w:ascii="Corbel" w:hAnsi="Corbel"/>
              </w:rPr>
              <w:br/>
            </w:r>
            <w:r w:rsidR="00EE41E4" w:rsidRPr="00F90DB4">
              <w:rPr>
                <w:rFonts w:ascii="Corbel" w:hAnsi="Corbel"/>
              </w:rPr>
              <w:t xml:space="preserve">Budzich E,. </w:t>
            </w:r>
            <w:r w:rsidR="00EE41E4" w:rsidRPr="00F90DB4">
              <w:rPr>
                <w:rFonts w:ascii="Corbel" w:hAnsi="Corbel"/>
                <w:i/>
                <w:iCs/>
              </w:rPr>
              <w:t>Jak pisać pracę dyplomową?: poradnik dla studentów</w:t>
            </w:r>
            <w:r w:rsidR="00EE41E4" w:rsidRPr="00F90DB4">
              <w:rPr>
                <w:rFonts w:ascii="Corbel" w:hAnsi="Corbel"/>
              </w:rPr>
              <w:t>, WSEiZ, Warszawa, 1997.</w:t>
            </w:r>
            <w:r w:rsidR="00EE41E4" w:rsidRPr="00F90DB4">
              <w:rPr>
                <w:rFonts w:ascii="Corbel" w:hAnsi="Corbel"/>
              </w:rPr>
              <w:br/>
            </w:r>
          </w:p>
        </w:tc>
      </w:tr>
    </w:tbl>
    <w:p w14:paraId="5942B0D7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6E8713A0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4F08D410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  <w:r w:rsidRPr="00F90DB4">
        <w:rPr>
          <w:rFonts w:ascii="Corbel" w:hAnsi="Corbel" w:cs="Corbel"/>
        </w:rPr>
        <w:t>Akceptacja Kierownika Jednostki lub osoby upoważnionej</w:t>
      </w:r>
    </w:p>
    <w:p w14:paraId="20BC5C3B" w14:textId="77777777" w:rsidR="00F90DB4" w:rsidRPr="00F90DB4" w:rsidRDefault="00F90DB4" w:rsidP="00F90DB4">
      <w:pPr>
        <w:suppressAutoHyphens/>
        <w:spacing w:after="0" w:line="100" w:lineRule="atLeast"/>
        <w:ind w:left="360"/>
        <w:rPr>
          <w:rFonts w:ascii="Corbel" w:hAnsi="Corbel"/>
          <w:bCs/>
          <w:sz w:val="24"/>
        </w:rPr>
      </w:pPr>
    </w:p>
    <w:p w14:paraId="752B04EB" w14:textId="77777777" w:rsidR="0085747A" w:rsidRPr="009C54AE" w:rsidRDefault="00CD6897" w:rsidP="00F90DB4">
      <w:pPr>
        <w:pStyle w:val="Punktygwne"/>
        <w:spacing w:before="0" w:after="0"/>
        <w:rPr>
          <w:rFonts w:ascii="Corbel" w:hAnsi="Corbel"/>
          <w:szCs w:val="24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sectPr w:rsidR="0085747A" w:rsidRPr="009C54AE" w:rsidSect="007668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02D2" w14:textId="77777777" w:rsidR="007668AB" w:rsidRDefault="007668AB" w:rsidP="00C16ABF">
      <w:pPr>
        <w:spacing w:after="0" w:line="240" w:lineRule="auto"/>
      </w:pPr>
      <w:r>
        <w:separator/>
      </w:r>
    </w:p>
  </w:endnote>
  <w:endnote w:type="continuationSeparator" w:id="0">
    <w:p w14:paraId="6B0AB6E1" w14:textId="77777777" w:rsidR="007668AB" w:rsidRDefault="007668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8B78F" w14:textId="77777777" w:rsidR="007668AB" w:rsidRDefault="007668AB" w:rsidP="00C16ABF">
      <w:pPr>
        <w:spacing w:after="0" w:line="240" w:lineRule="auto"/>
      </w:pPr>
      <w:r>
        <w:separator/>
      </w:r>
    </w:p>
  </w:footnote>
  <w:footnote w:type="continuationSeparator" w:id="0">
    <w:p w14:paraId="63A689C1" w14:textId="77777777" w:rsidR="007668AB" w:rsidRDefault="007668A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41CE4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1661932794">
    <w:abstractNumId w:val="0"/>
  </w:num>
  <w:num w:numId="2" w16cid:durableId="6444313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C7B"/>
    <w:rsid w:val="00025F81"/>
    <w:rsid w:val="00042A51"/>
    <w:rsid w:val="00042D2E"/>
    <w:rsid w:val="0004342B"/>
    <w:rsid w:val="00044C82"/>
    <w:rsid w:val="0007049F"/>
    <w:rsid w:val="00070ED6"/>
    <w:rsid w:val="000742DC"/>
    <w:rsid w:val="0007665C"/>
    <w:rsid w:val="00084C12"/>
    <w:rsid w:val="0009462C"/>
    <w:rsid w:val="00094B12"/>
    <w:rsid w:val="00096C46"/>
    <w:rsid w:val="000A296F"/>
    <w:rsid w:val="000A2A28"/>
    <w:rsid w:val="000A3CDF"/>
    <w:rsid w:val="000A51E9"/>
    <w:rsid w:val="000B192D"/>
    <w:rsid w:val="000B28EE"/>
    <w:rsid w:val="000B3E37"/>
    <w:rsid w:val="000D04B0"/>
    <w:rsid w:val="000F1C57"/>
    <w:rsid w:val="000F477E"/>
    <w:rsid w:val="000F5615"/>
    <w:rsid w:val="00124BFF"/>
    <w:rsid w:val="0012560E"/>
    <w:rsid w:val="00127108"/>
    <w:rsid w:val="00133B2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F1C"/>
    <w:rsid w:val="00176083"/>
    <w:rsid w:val="0018040B"/>
    <w:rsid w:val="001834CC"/>
    <w:rsid w:val="00192F37"/>
    <w:rsid w:val="001A70D2"/>
    <w:rsid w:val="001B4D2E"/>
    <w:rsid w:val="001D014A"/>
    <w:rsid w:val="001D657B"/>
    <w:rsid w:val="001D7B54"/>
    <w:rsid w:val="001E0209"/>
    <w:rsid w:val="001F2CA2"/>
    <w:rsid w:val="00210144"/>
    <w:rsid w:val="002144C0"/>
    <w:rsid w:val="0022477D"/>
    <w:rsid w:val="002278A9"/>
    <w:rsid w:val="00230CE6"/>
    <w:rsid w:val="002336F9"/>
    <w:rsid w:val="0024028F"/>
    <w:rsid w:val="00244ABC"/>
    <w:rsid w:val="00280FC0"/>
    <w:rsid w:val="00281FF2"/>
    <w:rsid w:val="0028422B"/>
    <w:rsid w:val="002857DE"/>
    <w:rsid w:val="00291567"/>
    <w:rsid w:val="002A135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7E8"/>
    <w:rsid w:val="003018BA"/>
    <w:rsid w:val="0030395F"/>
    <w:rsid w:val="00305C92"/>
    <w:rsid w:val="003151C5"/>
    <w:rsid w:val="00320051"/>
    <w:rsid w:val="003343CF"/>
    <w:rsid w:val="00346FE9"/>
    <w:rsid w:val="0034759A"/>
    <w:rsid w:val="003503F6"/>
    <w:rsid w:val="003530DD"/>
    <w:rsid w:val="00363F78"/>
    <w:rsid w:val="003A0A5B"/>
    <w:rsid w:val="003A1176"/>
    <w:rsid w:val="003A4F34"/>
    <w:rsid w:val="003C0BAE"/>
    <w:rsid w:val="003C3065"/>
    <w:rsid w:val="003D18A9"/>
    <w:rsid w:val="003D6CE2"/>
    <w:rsid w:val="003D6CF3"/>
    <w:rsid w:val="003E1941"/>
    <w:rsid w:val="003E2FE6"/>
    <w:rsid w:val="003E49D5"/>
    <w:rsid w:val="003E51CC"/>
    <w:rsid w:val="003F205D"/>
    <w:rsid w:val="003F38C0"/>
    <w:rsid w:val="00414E3C"/>
    <w:rsid w:val="0042244A"/>
    <w:rsid w:val="0042745A"/>
    <w:rsid w:val="00431D5C"/>
    <w:rsid w:val="00433426"/>
    <w:rsid w:val="004362C6"/>
    <w:rsid w:val="00437FA2"/>
    <w:rsid w:val="00445970"/>
    <w:rsid w:val="00461EFC"/>
    <w:rsid w:val="00462309"/>
    <w:rsid w:val="004652C2"/>
    <w:rsid w:val="004706D1"/>
    <w:rsid w:val="00471326"/>
    <w:rsid w:val="0047598D"/>
    <w:rsid w:val="004840FD"/>
    <w:rsid w:val="00490809"/>
    <w:rsid w:val="00490F7D"/>
    <w:rsid w:val="00491678"/>
    <w:rsid w:val="00494420"/>
    <w:rsid w:val="004968E2"/>
    <w:rsid w:val="004A3EEA"/>
    <w:rsid w:val="004A4D1F"/>
    <w:rsid w:val="004D44E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2C0"/>
    <w:rsid w:val="0056696D"/>
    <w:rsid w:val="00572A9C"/>
    <w:rsid w:val="00574F53"/>
    <w:rsid w:val="005918F4"/>
    <w:rsid w:val="0059484D"/>
    <w:rsid w:val="005A0855"/>
    <w:rsid w:val="005A133C"/>
    <w:rsid w:val="005A3196"/>
    <w:rsid w:val="005C080F"/>
    <w:rsid w:val="005C55E5"/>
    <w:rsid w:val="005C62E3"/>
    <w:rsid w:val="005C696A"/>
    <w:rsid w:val="005E6E85"/>
    <w:rsid w:val="005F31D2"/>
    <w:rsid w:val="005F5DAB"/>
    <w:rsid w:val="0061029B"/>
    <w:rsid w:val="00617230"/>
    <w:rsid w:val="00621CE1"/>
    <w:rsid w:val="00627FC9"/>
    <w:rsid w:val="00647FA8"/>
    <w:rsid w:val="00650C5F"/>
    <w:rsid w:val="00653E71"/>
    <w:rsid w:val="00654934"/>
    <w:rsid w:val="006620D9"/>
    <w:rsid w:val="00663612"/>
    <w:rsid w:val="00671958"/>
    <w:rsid w:val="00675843"/>
    <w:rsid w:val="00696477"/>
    <w:rsid w:val="006C1D19"/>
    <w:rsid w:val="006D050F"/>
    <w:rsid w:val="006D6139"/>
    <w:rsid w:val="006E5025"/>
    <w:rsid w:val="006E5D65"/>
    <w:rsid w:val="006F1282"/>
    <w:rsid w:val="006F1FBC"/>
    <w:rsid w:val="006F31E2"/>
    <w:rsid w:val="006F591A"/>
    <w:rsid w:val="006F6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8AB"/>
    <w:rsid w:val="00766FD4"/>
    <w:rsid w:val="0078168C"/>
    <w:rsid w:val="00787C2A"/>
    <w:rsid w:val="00790E27"/>
    <w:rsid w:val="007A4022"/>
    <w:rsid w:val="007A6E6E"/>
    <w:rsid w:val="007B6E3D"/>
    <w:rsid w:val="007C3299"/>
    <w:rsid w:val="007C3BCC"/>
    <w:rsid w:val="007C4546"/>
    <w:rsid w:val="007D6E56"/>
    <w:rsid w:val="007F4130"/>
    <w:rsid w:val="007F4155"/>
    <w:rsid w:val="00804DDB"/>
    <w:rsid w:val="0081554D"/>
    <w:rsid w:val="0081707E"/>
    <w:rsid w:val="008209A5"/>
    <w:rsid w:val="008449B3"/>
    <w:rsid w:val="008552A2"/>
    <w:rsid w:val="0085747A"/>
    <w:rsid w:val="008760FC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C548F"/>
    <w:rsid w:val="008D3DFB"/>
    <w:rsid w:val="008E64F4"/>
    <w:rsid w:val="008F12C9"/>
    <w:rsid w:val="008F6E29"/>
    <w:rsid w:val="00916188"/>
    <w:rsid w:val="00923D7D"/>
    <w:rsid w:val="0092444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63DB"/>
    <w:rsid w:val="009F3C5C"/>
    <w:rsid w:val="009F4610"/>
    <w:rsid w:val="00A00ECC"/>
    <w:rsid w:val="00A155EE"/>
    <w:rsid w:val="00A175D2"/>
    <w:rsid w:val="00A2245B"/>
    <w:rsid w:val="00A30110"/>
    <w:rsid w:val="00A36899"/>
    <w:rsid w:val="00A371F6"/>
    <w:rsid w:val="00A43BF6"/>
    <w:rsid w:val="00A53FA5"/>
    <w:rsid w:val="00A54817"/>
    <w:rsid w:val="00A57D48"/>
    <w:rsid w:val="00A601C8"/>
    <w:rsid w:val="00A60799"/>
    <w:rsid w:val="00A616C1"/>
    <w:rsid w:val="00A81622"/>
    <w:rsid w:val="00A84C85"/>
    <w:rsid w:val="00A97DE1"/>
    <w:rsid w:val="00AB053C"/>
    <w:rsid w:val="00AB4E7D"/>
    <w:rsid w:val="00AD1146"/>
    <w:rsid w:val="00AD27D3"/>
    <w:rsid w:val="00AD66D6"/>
    <w:rsid w:val="00AE1160"/>
    <w:rsid w:val="00AE14D7"/>
    <w:rsid w:val="00AE1AA6"/>
    <w:rsid w:val="00AE203C"/>
    <w:rsid w:val="00AE2E74"/>
    <w:rsid w:val="00AE5FCB"/>
    <w:rsid w:val="00AF2C1E"/>
    <w:rsid w:val="00B06142"/>
    <w:rsid w:val="00B135B1"/>
    <w:rsid w:val="00B3130B"/>
    <w:rsid w:val="00B37A08"/>
    <w:rsid w:val="00B40ADB"/>
    <w:rsid w:val="00B41066"/>
    <w:rsid w:val="00B43B77"/>
    <w:rsid w:val="00B43E80"/>
    <w:rsid w:val="00B607DB"/>
    <w:rsid w:val="00B61482"/>
    <w:rsid w:val="00B66529"/>
    <w:rsid w:val="00B7573D"/>
    <w:rsid w:val="00B75946"/>
    <w:rsid w:val="00B8056E"/>
    <w:rsid w:val="00B819C8"/>
    <w:rsid w:val="00B82308"/>
    <w:rsid w:val="00B83134"/>
    <w:rsid w:val="00B90885"/>
    <w:rsid w:val="00BB520A"/>
    <w:rsid w:val="00BD3869"/>
    <w:rsid w:val="00BD4ACC"/>
    <w:rsid w:val="00BD66E9"/>
    <w:rsid w:val="00BD6FF4"/>
    <w:rsid w:val="00BF2C41"/>
    <w:rsid w:val="00C05407"/>
    <w:rsid w:val="00C058B4"/>
    <w:rsid w:val="00C05F44"/>
    <w:rsid w:val="00C131B5"/>
    <w:rsid w:val="00C16ABF"/>
    <w:rsid w:val="00C170AE"/>
    <w:rsid w:val="00C23ECE"/>
    <w:rsid w:val="00C26CB7"/>
    <w:rsid w:val="00C324C1"/>
    <w:rsid w:val="00C36992"/>
    <w:rsid w:val="00C54517"/>
    <w:rsid w:val="00C56036"/>
    <w:rsid w:val="00C61DC5"/>
    <w:rsid w:val="00C67E92"/>
    <w:rsid w:val="00C70A26"/>
    <w:rsid w:val="00C766DF"/>
    <w:rsid w:val="00C81AE5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AFF"/>
    <w:rsid w:val="00DE09C0"/>
    <w:rsid w:val="00DE4A14"/>
    <w:rsid w:val="00DE5E9D"/>
    <w:rsid w:val="00DF2FF8"/>
    <w:rsid w:val="00DF320D"/>
    <w:rsid w:val="00DF71C8"/>
    <w:rsid w:val="00E1190C"/>
    <w:rsid w:val="00E129B8"/>
    <w:rsid w:val="00E20073"/>
    <w:rsid w:val="00E21E7D"/>
    <w:rsid w:val="00E22FBC"/>
    <w:rsid w:val="00E24BF5"/>
    <w:rsid w:val="00E24F0E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1E4"/>
    <w:rsid w:val="00EE5457"/>
    <w:rsid w:val="00EF67D9"/>
    <w:rsid w:val="00F070AB"/>
    <w:rsid w:val="00F17567"/>
    <w:rsid w:val="00F27A7B"/>
    <w:rsid w:val="00F32CD6"/>
    <w:rsid w:val="00F526AF"/>
    <w:rsid w:val="00F617C3"/>
    <w:rsid w:val="00F7066B"/>
    <w:rsid w:val="00F72C5B"/>
    <w:rsid w:val="00F83B28"/>
    <w:rsid w:val="00F90DB4"/>
    <w:rsid w:val="00F974DA"/>
    <w:rsid w:val="00FA25A6"/>
    <w:rsid w:val="00FA46E5"/>
    <w:rsid w:val="00FB7DBA"/>
    <w:rsid w:val="00FC1C25"/>
    <w:rsid w:val="00FC3F45"/>
    <w:rsid w:val="00FD2A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E86F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A2BD3-A9AA-43CA-963D-F096B679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7</cp:revision>
  <cp:lastPrinted>2019-02-06T12:12:00Z</cp:lastPrinted>
  <dcterms:created xsi:type="dcterms:W3CDTF">2023-02-08T10:35:00Z</dcterms:created>
  <dcterms:modified xsi:type="dcterms:W3CDTF">2024-01-18T17:15:00Z</dcterms:modified>
</cp:coreProperties>
</file>